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B0F348" w14:textId="7FE84734" w:rsidR="00352233" w:rsidRPr="00F41F78" w:rsidRDefault="00E042A3" w:rsidP="00E042A3">
      <w:pPr>
        <w:spacing w:line="360" w:lineRule="auto"/>
        <w:jc w:val="left"/>
        <w:rPr>
          <w:rFonts w:ascii="黑体" w:eastAsia="黑体" w:hAnsi="黑体"/>
          <w:b/>
          <w:bCs/>
          <w:sz w:val="28"/>
          <w:szCs w:val="28"/>
        </w:rPr>
      </w:pPr>
      <w:r w:rsidRPr="00F41F78">
        <w:rPr>
          <w:rFonts w:ascii="黑体" w:eastAsia="黑体" w:hAnsi="黑体" w:hint="eastAsia"/>
          <w:b/>
          <w:bCs/>
          <w:sz w:val="28"/>
          <w:szCs w:val="28"/>
        </w:rPr>
        <w:t>附件</w:t>
      </w:r>
      <w:bookmarkStart w:id="0" w:name="_GoBack"/>
      <w:bookmarkEnd w:id="0"/>
    </w:p>
    <w:p w14:paraId="1BB10FDF" w14:textId="77777777" w:rsidR="00E042A3" w:rsidRPr="00461BC0" w:rsidRDefault="00E042A3" w:rsidP="00352233">
      <w:pPr>
        <w:spacing w:line="360" w:lineRule="auto"/>
        <w:jc w:val="center"/>
        <w:rPr>
          <w:rFonts w:ascii="宋体" w:eastAsia="宋体" w:hAnsi="宋体"/>
          <w:b/>
          <w:bCs/>
          <w:sz w:val="32"/>
          <w:szCs w:val="32"/>
        </w:rPr>
      </w:pPr>
    </w:p>
    <w:p w14:paraId="0A42A3B7" w14:textId="4FD50B2F" w:rsidR="00715AFB" w:rsidRPr="00461BC0" w:rsidRDefault="005027C2" w:rsidP="00352233">
      <w:pPr>
        <w:spacing w:line="360" w:lineRule="auto"/>
        <w:jc w:val="center"/>
        <w:rPr>
          <w:rFonts w:ascii="宋体" w:eastAsia="宋体" w:hAnsi="宋体"/>
          <w:b/>
          <w:bCs/>
          <w:sz w:val="32"/>
          <w:szCs w:val="32"/>
        </w:rPr>
      </w:pPr>
      <w:r w:rsidRPr="00461BC0">
        <w:rPr>
          <w:rFonts w:ascii="宋体" w:eastAsia="宋体" w:hAnsi="宋体" w:hint="eastAsia"/>
          <w:b/>
          <w:bCs/>
          <w:sz w:val="32"/>
          <w:szCs w:val="32"/>
        </w:rPr>
        <w:t>“单一窗口”标准版船舶转港数据复用功能操作说明</w:t>
      </w:r>
    </w:p>
    <w:p w14:paraId="7D721600" w14:textId="77777777" w:rsidR="00352233" w:rsidRPr="00461BC0" w:rsidRDefault="00352233" w:rsidP="00FA628E">
      <w:pPr>
        <w:spacing w:line="360" w:lineRule="auto"/>
        <w:jc w:val="left"/>
        <w:rPr>
          <w:rFonts w:ascii="宋体" w:eastAsia="宋体" w:hAnsi="宋体"/>
        </w:rPr>
      </w:pPr>
    </w:p>
    <w:p w14:paraId="3BA92373" w14:textId="54A4E413" w:rsidR="00E042A3" w:rsidRPr="00461BC0" w:rsidRDefault="00352233" w:rsidP="009640B6">
      <w:pPr>
        <w:spacing w:line="360" w:lineRule="auto"/>
        <w:ind w:firstLine="420"/>
        <w:jc w:val="left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“单一窗口”标准版运输工具（船舶）申报系统</w:t>
      </w:r>
      <w:r w:rsidR="00805F0D" w:rsidRPr="00461BC0">
        <w:rPr>
          <w:rFonts w:ascii="宋体" w:eastAsia="宋体" w:hAnsi="宋体" w:hint="eastAsia"/>
          <w:sz w:val="24"/>
          <w:szCs w:val="24"/>
        </w:rPr>
        <w:t>“国际船舶国内转港业务数据复用”功能</w:t>
      </w:r>
      <w:r w:rsidRPr="00461BC0">
        <w:rPr>
          <w:rFonts w:ascii="宋体" w:eastAsia="宋体" w:hAnsi="宋体" w:hint="eastAsia"/>
          <w:sz w:val="24"/>
          <w:szCs w:val="24"/>
        </w:rPr>
        <w:t>包括业务数据复用功能和附件复用功能</w:t>
      </w:r>
      <w:r w:rsidR="008E355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即针对转港申报数据</w:t>
      </w:r>
      <w:r w:rsidR="00E042A3" w:rsidRPr="00461BC0">
        <w:rPr>
          <w:rFonts w:ascii="宋体" w:eastAsia="宋体" w:hAnsi="宋体" w:hint="eastAsia"/>
          <w:sz w:val="24"/>
          <w:szCs w:val="24"/>
        </w:rPr>
        <w:t>重合度较高的情况</w:t>
      </w:r>
      <w:r w:rsidR="008E355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允许下一港进港申报的业务数据</w:t>
      </w:r>
      <w:r w:rsidR="009638DD" w:rsidRPr="00461BC0">
        <w:rPr>
          <w:rFonts w:ascii="宋体" w:eastAsia="宋体" w:hAnsi="宋体" w:hint="eastAsia"/>
          <w:sz w:val="24"/>
          <w:szCs w:val="24"/>
        </w:rPr>
        <w:t>直接复用上一港离港申报的业务数据</w:t>
      </w:r>
      <w:r w:rsidR="008E355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以及允许下一港进港申报的附件</w:t>
      </w:r>
      <w:r w:rsidR="009638DD" w:rsidRPr="00461BC0">
        <w:rPr>
          <w:rFonts w:ascii="宋体" w:eastAsia="宋体" w:hAnsi="宋体" w:hint="eastAsia"/>
          <w:sz w:val="24"/>
          <w:szCs w:val="24"/>
        </w:rPr>
        <w:t>复用上一港进境/港申报</w:t>
      </w:r>
      <w:r w:rsidR="009638DD" w:rsidRPr="00461BC0">
        <w:rPr>
          <w:rFonts w:ascii="宋体" w:eastAsia="宋体" w:hAnsi="宋体"/>
          <w:sz w:val="24"/>
          <w:szCs w:val="24"/>
        </w:rPr>
        <w:t>的</w:t>
      </w:r>
      <w:r w:rsidR="009638DD" w:rsidRPr="00461BC0">
        <w:rPr>
          <w:rFonts w:ascii="宋体" w:eastAsia="宋体" w:hAnsi="宋体" w:hint="eastAsia"/>
          <w:sz w:val="24"/>
          <w:szCs w:val="24"/>
        </w:rPr>
        <w:t>附件</w:t>
      </w:r>
      <w:r w:rsidR="006A5A91" w:rsidRPr="00461BC0">
        <w:rPr>
          <w:rFonts w:ascii="宋体" w:eastAsia="宋体" w:hAnsi="宋体" w:hint="eastAsia"/>
          <w:sz w:val="24"/>
          <w:szCs w:val="24"/>
        </w:rPr>
        <w:t>（但</w:t>
      </w:r>
      <w:r w:rsidR="009638DD" w:rsidRPr="00461BC0">
        <w:rPr>
          <w:rFonts w:ascii="宋体" w:eastAsia="宋体" w:hAnsi="宋体" w:hint="eastAsia"/>
          <w:sz w:val="24"/>
          <w:szCs w:val="24"/>
        </w:rPr>
        <w:t>下一港进港申报所需的离港证附件</w:t>
      </w:r>
      <w:r w:rsidR="006A5A91" w:rsidRPr="00461BC0">
        <w:rPr>
          <w:rFonts w:ascii="宋体" w:eastAsia="宋体" w:hAnsi="宋体" w:hint="eastAsia"/>
          <w:sz w:val="24"/>
          <w:szCs w:val="24"/>
        </w:rPr>
        <w:t>仍</w:t>
      </w:r>
      <w:r w:rsidR="00E042A3" w:rsidRPr="00461BC0">
        <w:rPr>
          <w:rFonts w:ascii="宋体" w:eastAsia="宋体" w:hAnsi="宋体" w:hint="eastAsia"/>
          <w:sz w:val="24"/>
          <w:szCs w:val="24"/>
        </w:rPr>
        <w:t>需</w:t>
      </w:r>
      <w:r w:rsidR="006A5A91" w:rsidRPr="00461BC0">
        <w:rPr>
          <w:rFonts w:ascii="宋体" w:eastAsia="宋体" w:hAnsi="宋体" w:hint="eastAsia"/>
          <w:sz w:val="24"/>
          <w:szCs w:val="24"/>
        </w:rPr>
        <w:t>复用</w:t>
      </w:r>
      <w:r w:rsidR="009638DD" w:rsidRPr="00461BC0">
        <w:rPr>
          <w:rFonts w:ascii="宋体" w:eastAsia="宋体" w:hAnsi="宋体" w:hint="eastAsia"/>
          <w:sz w:val="24"/>
          <w:szCs w:val="24"/>
        </w:rPr>
        <w:t>上一港</w:t>
      </w:r>
      <w:r w:rsidR="006A5A91" w:rsidRPr="00461BC0">
        <w:rPr>
          <w:rFonts w:ascii="宋体" w:eastAsia="宋体" w:hAnsi="宋体" w:hint="eastAsia"/>
          <w:sz w:val="24"/>
          <w:szCs w:val="24"/>
        </w:rPr>
        <w:t>离港时</w:t>
      </w:r>
      <w:r w:rsidR="009638DD" w:rsidRPr="00461BC0">
        <w:rPr>
          <w:rFonts w:ascii="宋体" w:eastAsia="宋体" w:hAnsi="宋体" w:hint="eastAsia"/>
          <w:sz w:val="24"/>
          <w:szCs w:val="24"/>
        </w:rPr>
        <w:t>的离港证</w:t>
      </w:r>
      <w:r w:rsidR="006A5A91" w:rsidRPr="00461BC0">
        <w:rPr>
          <w:rFonts w:ascii="宋体" w:eastAsia="宋体" w:hAnsi="宋体" w:hint="eastAsia"/>
          <w:sz w:val="24"/>
          <w:szCs w:val="24"/>
        </w:rPr>
        <w:t>）</w:t>
      </w:r>
      <w:r w:rsidR="008E3556" w:rsidRPr="00461BC0">
        <w:rPr>
          <w:rFonts w:ascii="宋体" w:eastAsia="宋体" w:hAnsi="宋体" w:hint="eastAsia"/>
          <w:sz w:val="24"/>
          <w:szCs w:val="24"/>
        </w:rPr>
        <w:t>。</w:t>
      </w:r>
      <w:r w:rsidR="00D5361D" w:rsidRPr="00461BC0">
        <w:rPr>
          <w:rFonts w:ascii="宋体" w:eastAsia="宋体" w:hAnsi="宋体" w:hint="eastAsia"/>
          <w:sz w:val="24"/>
          <w:szCs w:val="24"/>
        </w:rPr>
        <w:t>为方便下一港船代确认附件的准确性</w:t>
      </w:r>
      <w:r w:rsidR="008E3556" w:rsidRPr="00461BC0">
        <w:rPr>
          <w:rFonts w:ascii="宋体" w:eastAsia="宋体" w:hAnsi="宋体" w:hint="eastAsia"/>
          <w:sz w:val="24"/>
          <w:szCs w:val="24"/>
        </w:rPr>
        <w:t>，</w:t>
      </w:r>
      <w:r w:rsidR="00091407" w:rsidRPr="00461BC0">
        <w:rPr>
          <w:rFonts w:ascii="宋体" w:eastAsia="宋体" w:hAnsi="宋体" w:hint="eastAsia"/>
          <w:sz w:val="24"/>
          <w:szCs w:val="24"/>
        </w:rPr>
        <w:t>“</w:t>
      </w:r>
      <w:r w:rsidR="00046E4E" w:rsidRPr="00461BC0">
        <w:rPr>
          <w:rFonts w:ascii="宋体" w:eastAsia="宋体" w:hAnsi="宋体" w:hint="eastAsia"/>
          <w:sz w:val="24"/>
          <w:szCs w:val="24"/>
        </w:rPr>
        <w:t>单一窗口</w:t>
      </w:r>
      <w:r w:rsidR="00091407" w:rsidRPr="00461BC0">
        <w:rPr>
          <w:rFonts w:ascii="宋体" w:eastAsia="宋体" w:hAnsi="宋体" w:hint="eastAsia"/>
          <w:sz w:val="24"/>
          <w:szCs w:val="24"/>
        </w:rPr>
        <w:t>”</w:t>
      </w:r>
      <w:r w:rsidR="00046E4E" w:rsidRPr="00461BC0">
        <w:rPr>
          <w:rFonts w:ascii="宋体" w:eastAsia="宋体" w:hAnsi="宋体" w:hint="eastAsia"/>
          <w:sz w:val="24"/>
          <w:szCs w:val="24"/>
        </w:rPr>
        <w:t>标准版运输工具（船舶）申报系统</w:t>
      </w:r>
      <w:r w:rsidR="00D5361D" w:rsidRPr="00461BC0">
        <w:rPr>
          <w:rFonts w:ascii="宋体" w:eastAsia="宋体" w:hAnsi="宋体" w:hint="eastAsia"/>
          <w:sz w:val="24"/>
          <w:szCs w:val="24"/>
        </w:rPr>
        <w:t>界面</w:t>
      </w:r>
      <w:r w:rsidR="00E042A3" w:rsidRPr="00461BC0">
        <w:rPr>
          <w:rFonts w:ascii="宋体" w:eastAsia="宋体" w:hAnsi="宋体" w:hint="eastAsia"/>
          <w:sz w:val="24"/>
          <w:szCs w:val="24"/>
        </w:rPr>
        <w:t>还</w:t>
      </w:r>
      <w:r w:rsidR="00D5361D" w:rsidRPr="00461BC0">
        <w:rPr>
          <w:rFonts w:ascii="宋体" w:eastAsia="宋体" w:hAnsi="宋体" w:hint="eastAsia"/>
          <w:sz w:val="24"/>
          <w:szCs w:val="24"/>
        </w:rPr>
        <w:t>提供附件的预览和下载功能</w:t>
      </w:r>
      <w:r w:rsidR="008E3556" w:rsidRPr="00461BC0">
        <w:rPr>
          <w:rFonts w:ascii="宋体" w:eastAsia="宋体" w:hAnsi="宋体" w:hint="eastAsia"/>
          <w:sz w:val="24"/>
          <w:szCs w:val="24"/>
        </w:rPr>
        <w:t>。</w:t>
      </w:r>
      <w:r w:rsidR="006A5A91" w:rsidRPr="00461BC0">
        <w:rPr>
          <w:rFonts w:ascii="宋体" w:eastAsia="宋体" w:hAnsi="宋体" w:hint="eastAsia"/>
          <w:sz w:val="24"/>
          <w:szCs w:val="24"/>
        </w:rPr>
        <w:t>具体</w:t>
      </w:r>
      <w:r w:rsidR="00D5361D" w:rsidRPr="00461BC0">
        <w:rPr>
          <w:rFonts w:ascii="宋体" w:eastAsia="宋体" w:hAnsi="宋体" w:hint="eastAsia"/>
          <w:sz w:val="24"/>
          <w:szCs w:val="24"/>
        </w:rPr>
        <w:t>操作步骤如下</w:t>
      </w:r>
      <w:r w:rsidR="008E3556" w:rsidRPr="00461BC0">
        <w:rPr>
          <w:rFonts w:ascii="宋体" w:eastAsia="宋体" w:hAnsi="宋体" w:hint="eastAsia"/>
          <w:sz w:val="24"/>
          <w:szCs w:val="24"/>
        </w:rPr>
        <w:t>：</w:t>
      </w:r>
    </w:p>
    <w:p w14:paraId="4AC48F6F" w14:textId="54FC9184" w:rsidR="00E042A3" w:rsidRPr="00461BC0" w:rsidRDefault="0083308C" w:rsidP="009640B6">
      <w:pPr>
        <w:tabs>
          <w:tab w:val="left" w:pos="6720"/>
        </w:tabs>
        <w:spacing w:line="360" w:lineRule="auto"/>
        <w:ind w:firstLine="420"/>
        <w:rPr>
          <w:rFonts w:ascii="宋体" w:eastAsia="宋体" w:hAnsi="宋体"/>
          <w:b/>
          <w:bCs/>
          <w:sz w:val="24"/>
          <w:szCs w:val="24"/>
        </w:rPr>
      </w:pPr>
      <w:r w:rsidRPr="00461BC0">
        <w:rPr>
          <w:rFonts w:ascii="宋体" w:eastAsia="宋体" w:hAnsi="宋体" w:hint="eastAsia"/>
          <w:b/>
          <w:bCs/>
          <w:sz w:val="24"/>
          <w:szCs w:val="24"/>
        </w:rPr>
        <w:t>一</w:t>
      </w:r>
      <w:r w:rsidR="00A43C81" w:rsidRPr="00461BC0">
        <w:rPr>
          <w:rFonts w:ascii="宋体" w:eastAsia="宋体" w:hAnsi="宋体" w:hint="eastAsia"/>
          <w:b/>
          <w:bCs/>
          <w:sz w:val="24"/>
          <w:szCs w:val="24"/>
        </w:rPr>
        <w:t>、</w:t>
      </w:r>
      <w:r w:rsidR="00A12F65" w:rsidRPr="00461BC0">
        <w:rPr>
          <w:rFonts w:ascii="宋体" w:eastAsia="宋体" w:hAnsi="宋体" w:hint="eastAsia"/>
          <w:b/>
          <w:bCs/>
          <w:sz w:val="24"/>
          <w:szCs w:val="24"/>
        </w:rPr>
        <w:t>录入界面业务数据复用</w:t>
      </w:r>
    </w:p>
    <w:p w14:paraId="1E8C3BB0" w14:textId="7C813555" w:rsidR="0083308C" w:rsidRPr="00461BC0" w:rsidRDefault="00E042A3" w:rsidP="005C054B">
      <w:pPr>
        <w:spacing w:line="360" w:lineRule="auto"/>
        <w:ind w:firstLine="420"/>
        <w:jc w:val="left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sz w:val="24"/>
          <w:szCs w:val="24"/>
        </w:rPr>
        <w:t>1</w:t>
      </w:r>
      <w:r w:rsidR="0026392A" w:rsidRPr="00461BC0">
        <w:rPr>
          <w:rFonts w:ascii="宋体" w:eastAsia="宋体" w:hAnsi="宋体" w:hint="eastAsia"/>
          <w:sz w:val="24"/>
          <w:szCs w:val="24"/>
        </w:rPr>
        <w:t>．</w:t>
      </w:r>
      <w:r w:rsidR="00891014" w:rsidRPr="00461BC0">
        <w:rPr>
          <w:rFonts w:ascii="宋体" w:eastAsia="宋体" w:hAnsi="宋体" w:hint="eastAsia"/>
          <w:sz w:val="24"/>
          <w:szCs w:val="24"/>
        </w:rPr>
        <w:t>申报出港动态后</w:t>
      </w:r>
      <w:r w:rsidR="00605BE5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出港代理在“出</w:t>
      </w:r>
      <w:r w:rsidR="00EB0AF4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港动态</w:t>
      </w:r>
      <w:r w:rsidR="00EB0AF4" w:rsidRPr="00461BC0">
        <w:rPr>
          <w:rFonts w:ascii="宋体" w:eastAsia="宋体" w:hAnsi="宋体" w:hint="eastAsia"/>
          <w:sz w:val="24"/>
          <w:szCs w:val="24"/>
        </w:rPr>
        <w:t>申报”</w:t>
      </w:r>
      <w:r w:rsidR="00891014" w:rsidRPr="00461BC0">
        <w:rPr>
          <w:rFonts w:ascii="宋体" w:eastAsia="宋体" w:hAnsi="宋体" w:hint="eastAsia"/>
          <w:sz w:val="24"/>
          <w:szCs w:val="24"/>
        </w:rPr>
        <w:t>或</w:t>
      </w:r>
      <w:r w:rsidR="00EB0AF4" w:rsidRPr="00461BC0">
        <w:rPr>
          <w:rFonts w:ascii="宋体" w:eastAsia="宋体" w:hAnsi="宋体" w:hint="eastAsia"/>
          <w:sz w:val="24"/>
          <w:szCs w:val="24"/>
        </w:rPr>
        <w:t>“</w:t>
      </w:r>
      <w:r w:rsidR="00891014" w:rsidRPr="00461BC0">
        <w:rPr>
          <w:rFonts w:ascii="宋体" w:eastAsia="宋体" w:hAnsi="宋体" w:hint="eastAsia"/>
          <w:sz w:val="24"/>
          <w:szCs w:val="24"/>
        </w:rPr>
        <w:t>出</w:t>
      </w:r>
      <w:r w:rsidR="00EB0AF4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港单据</w:t>
      </w:r>
      <w:r w:rsidR="00EB0AF4" w:rsidRPr="00461BC0">
        <w:rPr>
          <w:rFonts w:ascii="宋体" w:eastAsia="宋体" w:hAnsi="宋体" w:hint="eastAsia"/>
          <w:sz w:val="24"/>
          <w:szCs w:val="24"/>
        </w:rPr>
        <w:t>申报</w:t>
      </w:r>
      <w:r w:rsidR="00891014" w:rsidRPr="00461BC0">
        <w:rPr>
          <w:rFonts w:ascii="宋体" w:eastAsia="宋体" w:hAnsi="宋体" w:hint="eastAsia"/>
          <w:sz w:val="24"/>
          <w:szCs w:val="24"/>
        </w:rPr>
        <w:t>”界面获取“编号”及“I</w:t>
      </w:r>
      <w:r w:rsidR="00891014" w:rsidRPr="00461BC0">
        <w:rPr>
          <w:rFonts w:ascii="宋体" w:eastAsia="宋体" w:hAnsi="宋体"/>
          <w:sz w:val="24"/>
          <w:szCs w:val="24"/>
        </w:rPr>
        <w:t>MO</w:t>
      </w:r>
      <w:r w:rsidR="00EB0AF4" w:rsidRPr="00461BC0">
        <w:rPr>
          <w:rFonts w:ascii="宋体" w:eastAsia="宋体" w:hAnsi="宋体" w:hint="eastAsia"/>
          <w:sz w:val="24"/>
          <w:szCs w:val="24"/>
        </w:rPr>
        <w:t>编码</w:t>
      </w:r>
      <w:r w:rsidR="00891014" w:rsidRPr="00461BC0">
        <w:rPr>
          <w:rFonts w:ascii="宋体" w:eastAsia="宋体" w:hAnsi="宋体" w:hint="eastAsia"/>
          <w:sz w:val="24"/>
          <w:szCs w:val="24"/>
        </w:rPr>
        <w:t>”</w:t>
      </w:r>
      <w:r w:rsidR="00605BE5" w:rsidRPr="00461BC0">
        <w:rPr>
          <w:rFonts w:ascii="宋体" w:eastAsia="宋体" w:hAnsi="宋体" w:hint="eastAsia"/>
          <w:sz w:val="24"/>
          <w:szCs w:val="24"/>
        </w:rPr>
        <w:t>，</w:t>
      </w:r>
      <w:r w:rsidR="00A85769" w:rsidRPr="00461BC0">
        <w:rPr>
          <w:rFonts w:ascii="宋体" w:eastAsia="宋体" w:hAnsi="宋体" w:hint="eastAsia"/>
          <w:sz w:val="24"/>
          <w:szCs w:val="24"/>
        </w:rPr>
        <w:t>并</w:t>
      </w:r>
      <w:r w:rsidR="00891014" w:rsidRPr="00461BC0">
        <w:rPr>
          <w:rFonts w:ascii="宋体" w:eastAsia="宋体" w:hAnsi="宋体" w:hint="eastAsia"/>
          <w:sz w:val="24"/>
          <w:szCs w:val="24"/>
        </w:rPr>
        <w:t>将以上</w:t>
      </w:r>
      <w:r w:rsidR="000771A7" w:rsidRPr="00461BC0">
        <w:rPr>
          <w:rFonts w:ascii="宋体" w:eastAsia="宋体" w:hAnsi="宋体" w:hint="eastAsia"/>
          <w:sz w:val="24"/>
          <w:szCs w:val="24"/>
        </w:rPr>
        <w:t>信息</w:t>
      </w:r>
      <w:r w:rsidR="00891014" w:rsidRPr="00461BC0">
        <w:rPr>
          <w:rFonts w:ascii="宋体" w:eastAsia="宋体" w:hAnsi="宋体" w:hint="eastAsia"/>
          <w:sz w:val="24"/>
          <w:szCs w:val="24"/>
        </w:rPr>
        <w:t>告知船方</w:t>
      </w:r>
      <w:r w:rsidR="00605BE5" w:rsidRPr="00461BC0">
        <w:rPr>
          <w:rFonts w:ascii="宋体" w:eastAsia="宋体" w:hAnsi="宋体" w:hint="eastAsia"/>
          <w:sz w:val="24"/>
          <w:szCs w:val="24"/>
        </w:rPr>
        <w:t>。</w:t>
      </w:r>
      <w:r w:rsidR="006F0F28" w:rsidRPr="00461BC0">
        <w:rPr>
          <w:rFonts w:ascii="宋体" w:eastAsia="宋体" w:hAnsi="宋体" w:hint="eastAsia"/>
          <w:sz w:val="24"/>
          <w:szCs w:val="24"/>
        </w:rPr>
        <w:t>如下图：</w:t>
      </w:r>
    </w:p>
    <w:p w14:paraId="2F727EA9" w14:textId="04788517" w:rsidR="00260693" w:rsidRPr="00461BC0" w:rsidRDefault="00891014" w:rsidP="00B8706F">
      <w:pPr>
        <w:pStyle w:val="a6"/>
        <w:spacing w:line="360" w:lineRule="auto"/>
        <w:ind w:left="360" w:firstLineChars="0" w:firstLine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772805C4" wp14:editId="55722743">
            <wp:extent cx="5274310" cy="198945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8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450E99" w14:textId="7A1B65FD" w:rsidR="00891014" w:rsidRPr="00461BC0" w:rsidRDefault="009F2175" w:rsidP="009F2175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sz w:val="24"/>
          <w:szCs w:val="24"/>
        </w:rPr>
        <w:t>2</w:t>
      </w:r>
      <w:r w:rsidR="0026392A" w:rsidRPr="00461BC0">
        <w:rPr>
          <w:rFonts w:ascii="宋体" w:eastAsia="宋体" w:hAnsi="宋体" w:hint="eastAsia"/>
          <w:sz w:val="24"/>
          <w:szCs w:val="24"/>
        </w:rPr>
        <w:t>．</w:t>
      </w:r>
      <w:r w:rsidR="00891014" w:rsidRPr="00461BC0">
        <w:rPr>
          <w:rFonts w:ascii="宋体" w:eastAsia="宋体" w:hAnsi="宋体" w:hint="eastAsia"/>
          <w:sz w:val="24"/>
          <w:szCs w:val="24"/>
        </w:rPr>
        <w:t>转港船舶驶往下一港时</w:t>
      </w:r>
      <w:r w:rsidR="0010234E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下一港船代进入“进</w:t>
      </w:r>
      <w:r w:rsidR="001E34E3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港动态</w:t>
      </w:r>
      <w:r w:rsidR="001E34E3" w:rsidRPr="00461BC0">
        <w:rPr>
          <w:rFonts w:ascii="宋体" w:eastAsia="宋体" w:hAnsi="宋体" w:hint="eastAsia"/>
          <w:sz w:val="24"/>
          <w:szCs w:val="24"/>
        </w:rPr>
        <w:t>申报</w:t>
      </w:r>
      <w:r w:rsidR="00891014" w:rsidRPr="00461BC0">
        <w:rPr>
          <w:rFonts w:ascii="宋体" w:eastAsia="宋体" w:hAnsi="宋体" w:hint="eastAsia"/>
          <w:sz w:val="24"/>
          <w:szCs w:val="24"/>
        </w:rPr>
        <w:t>”界面</w:t>
      </w:r>
      <w:r w:rsidR="0010234E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点击新增按钮</w:t>
      </w:r>
      <w:r w:rsidR="0010234E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进入</w:t>
      </w:r>
      <w:r w:rsidR="00884474" w:rsidRPr="00461BC0">
        <w:rPr>
          <w:rFonts w:ascii="宋体" w:eastAsia="宋体" w:hAnsi="宋体" w:hint="eastAsia"/>
          <w:sz w:val="24"/>
          <w:szCs w:val="24"/>
        </w:rPr>
        <w:t>进境/港动态</w:t>
      </w:r>
      <w:r w:rsidR="00891014" w:rsidRPr="00461BC0">
        <w:rPr>
          <w:rFonts w:ascii="宋体" w:eastAsia="宋体" w:hAnsi="宋体" w:hint="eastAsia"/>
          <w:sz w:val="24"/>
          <w:szCs w:val="24"/>
        </w:rPr>
        <w:t>录入界面</w:t>
      </w:r>
      <w:r w:rsidR="0010234E" w:rsidRPr="00461BC0">
        <w:rPr>
          <w:rFonts w:ascii="宋体" w:eastAsia="宋体" w:hAnsi="宋体" w:hint="eastAsia"/>
          <w:sz w:val="24"/>
          <w:szCs w:val="24"/>
        </w:rPr>
        <w:t>。如下图：</w:t>
      </w:r>
    </w:p>
    <w:p w14:paraId="747AF00F" w14:textId="5060696D" w:rsidR="00255B24" w:rsidRPr="00461BC0" w:rsidRDefault="00891014" w:rsidP="00B8706F">
      <w:pPr>
        <w:pStyle w:val="a6"/>
        <w:spacing w:line="360" w:lineRule="auto"/>
        <w:ind w:left="360" w:firstLineChars="0" w:firstLine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0" distR="0" wp14:anchorId="1759274F" wp14:editId="5245BFBD">
            <wp:extent cx="5274310" cy="181673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6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77DA85" w14:textId="5D4C8ABD" w:rsidR="00891014" w:rsidRPr="00461BC0" w:rsidRDefault="00260693" w:rsidP="00B8706F">
      <w:pPr>
        <w:spacing w:line="360" w:lineRule="auto"/>
        <w:ind w:firstLine="420"/>
        <w:rPr>
          <w:rFonts w:ascii="宋体" w:eastAsia="宋体" w:hAnsi="宋体"/>
          <w:color w:val="000000" w:themeColor="text1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3．</w:t>
      </w:r>
      <w:r w:rsidR="00891014" w:rsidRPr="00461BC0">
        <w:rPr>
          <w:rFonts w:ascii="宋体" w:eastAsia="宋体" w:hAnsi="宋体" w:hint="eastAsia"/>
          <w:sz w:val="24"/>
          <w:szCs w:val="24"/>
        </w:rPr>
        <w:t>下一港船代向船方获取“编号”</w:t>
      </w:r>
      <w:r w:rsidR="00461BC0" w:rsidRPr="00461BC0">
        <w:rPr>
          <w:rFonts w:ascii="宋体" w:eastAsia="宋体" w:hAnsi="宋体" w:hint="eastAsia"/>
          <w:sz w:val="24"/>
          <w:szCs w:val="24"/>
        </w:rPr>
        <w:t>和</w:t>
      </w:r>
      <w:r w:rsidR="00891014" w:rsidRPr="00461BC0">
        <w:rPr>
          <w:rFonts w:ascii="宋体" w:eastAsia="宋体" w:hAnsi="宋体" w:hint="eastAsia"/>
          <w:sz w:val="24"/>
          <w:szCs w:val="24"/>
        </w:rPr>
        <w:t>“I</w:t>
      </w:r>
      <w:r w:rsidR="00891014" w:rsidRPr="00461BC0">
        <w:rPr>
          <w:rFonts w:ascii="宋体" w:eastAsia="宋体" w:hAnsi="宋体"/>
          <w:sz w:val="24"/>
          <w:szCs w:val="24"/>
        </w:rPr>
        <w:t>MO</w:t>
      </w:r>
      <w:r w:rsidR="00481F3A" w:rsidRPr="00461BC0">
        <w:rPr>
          <w:rFonts w:ascii="宋体" w:eastAsia="宋体" w:hAnsi="宋体" w:hint="eastAsia"/>
          <w:sz w:val="24"/>
          <w:szCs w:val="24"/>
        </w:rPr>
        <w:t>编</w:t>
      </w:r>
      <w:r w:rsidR="00461BC0" w:rsidRPr="00461BC0">
        <w:rPr>
          <w:rFonts w:ascii="宋体" w:eastAsia="宋体" w:hAnsi="宋体" w:hint="eastAsia"/>
          <w:sz w:val="24"/>
          <w:szCs w:val="24"/>
        </w:rPr>
        <w:t>码</w:t>
      </w:r>
      <w:r w:rsidR="0035439A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在进</w:t>
      </w:r>
      <w:r w:rsidR="00364235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港动态</w:t>
      </w:r>
      <w:r w:rsidR="00364235" w:rsidRPr="00461BC0">
        <w:rPr>
          <w:rFonts w:ascii="宋体" w:eastAsia="宋体" w:hAnsi="宋体" w:hint="eastAsia"/>
          <w:sz w:val="24"/>
          <w:szCs w:val="24"/>
        </w:rPr>
        <w:t>申报</w:t>
      </w:r>
      <w:r w:rsidR="00891014" w:rsidRPr="00461BC0">
        <w:rPr>
          <w:rFonts w:ascii="宋体" w:eastAsia="宋体" w:hAnsi="宋体" w:hint="eastAsia"/>
          <w:sz w:val="24"/>
          <w:szCs w:val="24"/>
        </w:rPr>
        <w:t>界面</w:t>
      </w:r>
      <w:r w:rsidR="0035439A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sz w:val="24"/>
          <w:szCs w:val="24"/>
        </w:rPr>
        <w:t>点击“复制出港动态”按钮</w:t>
      </w:r>
      <w:r w:rsidR="0035439A" w:rsidRPr="00461BC0">
        <w:rPr>
          <w:rFonts w:ascii="宋体" w:eastAsia="宋体" w:hAnsi="宋体" w:hint="eastAsia"/>
          <w:sz w:val="24"/>
          <w:szCs w:val="24"/>
        </w:rPr>
        <w:t>。</w:t>
      </w:r>
      <w:r w:rsidR="00461BC0" w:rsidRPr="00461BC0">
        <w:rPr>
          <w:rFonts w:ascii="宋体" w:eastAsia="宋体" w:hAnsi="宋体" w:hint="eastAsia"/>
          <w:sz w:val="24"/>
          <w:szCs w:val="24"/>
        </w:rPr>
        <w:t>在弹出界面中输入上一港出港数据的“编号”和</w:t>
      </w:r>
      <w:r w:rsidR="00891014" w:rsidRPr="00461BC0">
        <w:rPr>
          <w:rFonts w:ascii="宋体" w:eastAsia="宋体" w:hAnsi="宋体" w:hint="eastAsia"/>
          <w:sz w:val="24"/>
          <w:szCs w:val="24"/>
        </w:rPr>
        <w:t>“I</w:t>
      </w:r>
      <w:r w:rsidR="00891014" w:rsidRPr="00461BC0">
        <w:rPr>
          <w:rFonts w:ascii="宋体" w:eastAsia="宋体" w:hAnsi="宋体"/>
          <w:sz w:val="24"/>
          <w:szCs w:val="24"/>
        </w:rPr>
        <w:t>MO</w:t>
      </w:r>
      <w:r w:rsidR="007E04BE" w:rsidRPr="00461BC0">
        <w:rPr>
          <w:rFonts w:ascii="宋体" w:eastAsia="宋体" w:hAnsi="宋体" w:hint="eastAsia"/>
          <w:sz w:val="24"/>
          <w:szCs w:val="24"/>
        </w:rPr>
        <w:t>编</w:t>
      </w:r>
      <w:r w:rsidR="00461BC0" w:rsidRPr="00461BC0">
        <w:rPr>
          <w:rFonts w:ascii="宋体" w:eastAsia="宋体" w:hAnsi="宋体" w:hint="eastAsia"/>
          <w:sz w:val="24"/>
          <w:szCs w:val="24"/>
        </w:rPr>
        <w:t>码</w:t>
      </w:r>
      <w:r w:rsidR="00891014" w:rsidRPr="00461BC0">
        <w:rPr>
          <w:rFonts w:ascii="宋体" w:eastAsia="宋体" w:hAnsi="宋体" w:hint="eastAsia"/>
          <w:sz w:val="24"/>
          <w:szCs w:val="24"/>
        </w:rPr>
        <w:t>”</w:t>
      </w:r>
      <w:r w:rsidR="00461BC0" w:rsidRPr="00461BC0">
        <w:rPr>
          <w:rFonts w:ascii="宋体" w:eastAsia="宋体" w:hAnsi="宋体" w:hint="eastAsia"/>
          <w:sz w:val="24"/>
          <w:szCs w:val="24"/>
        </w:rPr>
        <w:t>，</w:t>
      </w:r>
      <w:r w:rsidR="0089101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选择导入选项</w:t>
      </w:r>
      <w:r w:rsidR="00461BC0" w:rsidRPr="00461BC0">
        <w:rPr>
          <w:rFonts w:ascii="宋体" w:eastAsia="宋体" w:hAnsi="宋体"/>
          <w:color w:val="000000" w:themeColor="text1"/>
          <w:sz w:val="24"/>
          <w:szCs w:val="24"/>
        </w:rPr>
        <w:t>：</w:t>
      </w:r>
      <w:r w:rsidR="0089101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“仅动态”或“</w:t>
      </w:r>
      <w:r w:rsidR="00AD5E12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动态和单证</w:t>
      </w:r>
      <w:r w:rsidR="0089101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”</w:t>
      </w:r>
      <w:r w:rsidR="00653D8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。</w:t>
      </w:r>
      <w:r w:rsidR="00891014" w:rsidRPr="00461BC0">
        <w:rPr>
          <w:rFonts w:ascii="宋体" w:eastAsia="宋体" w:hAnsi="宋体" w:hint="eastAsia"/>
          <w:sz w:val="24"/>
          <w:szCs w:val="24"/>
        </w:rPr>
        <w:t>点击导入按钮，依导入选项，将出</w:t>
      </w:r>
      <w:r w:rsidR="00382D7B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港动态、出</w:t>
      </w:r>
      <w:r w:rsidR="00382D7B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港单据进行保存。界面加载出</w:t>
      </w:r>
      <w:r w:rsidR="000B484F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港数据返填入进</w:t>
      </w:r>
      <w:r w:rsidR="008A1995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港动态</w:t>
      </w:r>
      <w:r w:rsidR="008A1995" w:rsidRPr="00461BC0">
        <w:rPr>
          <w:rFonts w:ascii="宋体" w:eastAsia="宋体" w:hAnsi="宋体" w:hint="eastAsia"/>
          <w:sz w:val="24"/>
          <w:szCs w:val="24"/>
        </w:rPr>
        <w:t>申报</w:t>
      </w:r>
      <w:r w:rsidR="00891014" w:rsidRPr="00461BC0">
        <w:rPr>
          <w:rFonts w:ascii="宋体" w:eastAsia="宋体" w:hAnsi="宋体" w:hint="eastAsia"/>
          <w:sz w:val="24"/>
          <w:szCs w:val="24"/>
        </w:rPr>
        <w:t>界面。</w:t>
      </w:r>
      <w:r w:rsidR="004E562C" w:rsidRPr="00461BC0">
        <w:rPr>
          <w:rFonts w:ascii="宋体" w:eastAsia="宋体" w:hAnsi="宋体" w:hint="eastAsia"/>
          <w:sz w:val="24"/>
          <w:szCs w:val="24"/>
        </w:rPr>
        <w:t>如下图：</w:t>
      </w:r>
    </w:p>
    <w:p w14:paraId="70A3306E" w14:textId="1133C5B9" w:rsidR="00891014" w:rsidRPr="00461BC0" w:rsidRDefault="00891014" w:rsidP="00255B24">
      <w:pPr>
        <w:pStyle w:val="a6"/>
        <w:spacing w:line="360" w:lineRule="auto"/>
        <w:ind w:left="360" w:firstLineChars="0" w:firstLine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drawing>
          <wp:inline distT="0" distB="0" distL="114300" distR="114300" wp14:anchorId="58D99EC9" wp14:editId="2FAD58CA">
            <wp:extent cx="5264150" cy="2176780"/>
            <wp:effectExtent l="0" t="0" r="12700" b="1397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17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AE0FF" w14:textId="77777777" w:rsidR="000D67DF" w:rsidRPr="00461BC0" w:rsidRDefault="000D67DF" w:rsidP="00495364">
      <w:pPr>
        <w:spacing w:line="360" w:lineRule="auto"/>
        <w:ind w:firstLine="420"/>
        <w:rPr>
          <w:rFonts w:ascii="宋体" w:eastAsia="宋体" w:hAnsi="宋体"/>
          <w:b/>
          <w:bCs/>
          <w:color w:val="000000" w:themeColor="text1"/>
          <w:sz w:val="24"/>
          <w:szCs w:val="24"/>
        </w:rPr>
      </w:pPr>
      <w:r w:rsidRPr="00461BC0">
        <w:rPr>
          <w:rFonts w:ascii="宋体" w:eastAsia="宋体" w:hAnsi="宋体" w:hint="eastAsia"/>
          <w:b/>
          <w:bCs/>
          <w:color w:val="000000" w:themeColor="text1"/>
          <w:sz w:val="24"/>
          <w:szCs w:val="24"/>
        </w:rPr>
        <w:t>复用功能注意事项如下：</w:t>
      </w:r>
    </w:p>
    <w:p w14:paraId="4BE67B0A" w14:textId="19AA28A5" w:rsidR="000D67DF" w:rsidRPr="00461BC0" w:rsidRDefault="000D67DF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a</w:t>
      </w:r>
      <w:r w:rsidRPr="00461BC0">
        <w:rPr>
          <w:rFonts w:ascii="宋体" w:eastAsia="宋体" w:hAnsi="宋体" w:hint="eastAsia"/>
          <w:sz w:val="24"/>
          <w:szCs w:val="24"/>
        </w:rPr>
        <w:t>．</w:t>
      </w:r>
      <w:r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如选择同时</w:t>
      </w:r>
      <w:r w:rsidR="00CE3BB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“</w:t>
      </w:r>
      <w:r w:rsidR="00764D2F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动态和单证</w:t>
      </w:r>
      <w:r w:rsidR="00CE3BB4"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”，</w:t>
      </w:r>
      <w:r w:rsidRPr="00461BC0">
        <w:rPr>
          <w:rFonts w:ascii="宋体" w:eastAsia="宋体" w:hAnsi="宋体" w:hint="eastAsia"/>
          <w:color w:val="000000" w:themeColor="text1"/>
          <w:sz w:val="24"/>
          <w:szCs w:val="24"/>
        </w:rPr>
        <w:t>需勾选需要复制</w:t>
      </w:r>
      <w:r w:rsidRPr="00461BC0">
        <w:rPr>
          <w:rFonts w:ascii="宋体" w:eastAsia="宋体" w:hAnsi="宋体" w:hint="eastAsia"/>
          <w:sz w:val="24"/>
          <w:szCs w:val="24"/>
        </w:rPr>
        <w:t>的其余申报项信息；</w:t>
      </w:r>
    </w:p>
    <w:p w14:paraId="640B17C1" w14:textId="2496A342" w:rsidR="000D67DF" w:rsidRPr="00461BC0" w:rsidRDefault="000D67DF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b．如需复制附件，需勾选附件</w:t>
      </w:r>
      <w:r w:rsidR="00A729FA" w:rsidRPr="00461BC0">
        <w:rPr>
          <w:rFonts w:ascii="宋体" w:eastAsia="宋体" w:hAnsi="宋体" w:hint="eastAsia"/>
          <w:sz w:val="24"/>
          <w:szCs w:val="24"/>
        </w:rPr>
        <w:t>信息</w:t>
      </w:r>
      <w:r w:rsidRPr="00461BC0">
        <w:rPr>
          <w:rFonts w:ascii="宋体" w:eastAsia="宋体" w:hAnsi="宋体" w:hint="eastAsia"/>
          <w:sz w:val="24"/>
          <w:szCs w:val="24"/>
        </w:rPr>
        <w:t>复选框；</w:t>
      </w:r>
    </w:p>
    <w:p w14:paraId="337D9591" w14:textId="5E658672" w:rsidR="00FE1EE3" w:rsidRPr="00461BC0" w:rsidRDefault="000D67DF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c．上一港的离港证附件</w:t>
      </w:r>
      <w:r w:rsidR="00884474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不论是否选择其余申报项中的</w:t>
      </w:r>
      <w:r w:rsidR="00215707" w:rsidRPr="00461BC0">
        <w:rPr>
          <w:rFonts w:ascii="宋体" w:eastAsia="宋体" w:hAnsi="宋体" w:hint="eastAsia"/>
          <w:sz w:val="24"/>
          <w:szCs w:val="24"/>
        </w:rPr>
        <w:t>附件信息复选框</w:t>
      </w:r>
      <w:r w:rsidRPr="00461BC0">
        <w:rPr>
          <w:rFonts w:ascii="宋体" w:eastAsia="宋体" w:hAnsi="宋体" w:hint="eastAsia"/>
          <w:sz w:val="24"/>
          <w:szCs w:val="24"/>
        </w:rPr>
        <w:t>都会被复制；</w:t>
      </w:r>
    </w:p>
    <w:p w14:paraId="792BA908" w14:textId="57A64295" w:rsidR="004B0B6D" w:rsidRPr="00461BC0" w:rsidRDefault="00FE1EE3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d．</w:t>
      </w:r>
      <w:r w:rsidR="000C6804" w:rsidRPr="00461BC0">
        <w:rPr>
          <w:rFonts w:ascii="宋体" w:eastAsia="宋体" w:hAnsi="宋体" w:hint="eastAsia"/>
          <w:sz w:val="24"/>
          <w:szCs w:val="24"/>
        </w:rPr>
        <w:t>上一港离港证附件复制后</w:t>
      </w:r>
      <w:r w:rsidR="00884474" w:rsidRPr="00461BC0">
        <w:rPr>
          <w:rFonts w:ascii="宋体" w:eastAsia="宋体" w:hAnsi="宋体" w:hint="eastAsia"/>
          <w:sz w:val="24"/>
          <w:szCs w:val="24"/>
        </w:rPr>
        <w:t>，</w:t>
      </w:r>
      <w:r w:rsidR="000C6804" w:rsidRPr="00461BC0">
        <w:rPr>
          <w:rFonts w:ascii="宋体" w:eastAsia="宋体" w:hAnsi="宋体" w:hint="eastAsia"/>
          <w:sz w:val="24"/>
          <w:szCs w:val="24"/>
        </w:rPr>
        <w:t>会显示在进境/港单证</w:t>
      </w:r>
      <w:r w:rsidR="001C11F1" w:rsidRPr="00461BC0">
        <w:rPr>
          <w:rFonts w:ascii="宋体" w:eastAsia="宋体" w:hAnsi="宋体" w:hint="eastAsia"/>
          <w:sz w:val="24"/>
          <w:szCs w:val="24"/>
        </w:rPr>
        <w:t>申报</w:t>
      </w:r>
      <w:r w:rsidR="000C6804" w:rsidRPr="00461BC0">
        <w:rPr>
          <w:rFonts w:ascii="宋体" w:eastAsia="宋体" w:hAnsi="宋体" w:hint="eastAsia"/>
          <w:sz w:val="24"/>
          <w:szCs w:val="24"/>
        </w:rPr>
        <w:t>界面的附件</w:t>
      </w:r>
      <w:r w:rsidR="003B4235" w:rsidRPr="00461BC0">
        <w:rPr>
          <w:rFonts w:ascii="宋体" w:eastAsia="宋体" w:hAnsi="宋体" w:hint="eastAsia"/>
          <w:sz w:val="24"/>
          <w:szCs w:val="24"/>
        </w:rPr>
        <w:t>管理</w:t>
      </w:r>
      <w:r w:rsidR="000C6804" w:rsidRPr="00461BC0">
        <w:rPr>
          <w:rFonts w:ascii="宋体" w:eastAsia="宋体" w:hAnsi="宋体" w:hint="eastAsia"/>
          <w:sz w:val="24"/>
          <w:szCs w:val="24"/>
        </w:rPr>
        <w:t>tab下</w:t>
      </w:r>
      <w:r w:rsidR="00D951B8" w:rsidRPr="00461BC0">
        <w:rPr>
          <w:rFonts w:ascii="宋体" w:eastAsia="宋体" w:hAnsi="宋体" w:hint="eastAsia"/>
          <w:sz w:val="24"/>
          <w:szCs w:val="24"/>
        </w:rPr>
        <w:t>。</w:t>
      </w:r>
      <w:r w:rsidR="005C0F46" w:rsidRPr="00461BC0">
        <w:rPr>
          <w:rFonts w:ascii="宋体" w:eastAsia="宋体" w:hAnsi="宋体"/>
          <w:sz w:val="24"/>
          <w:szCs w:val="24"/>
        </w:rPr>
        <w:t xml:space="preserve"> </w:t>
      </w:r>
    </w:p>
    <w:p w14:paraId="3F85EDAA" w14:textId="1B00A3BA" w:rsidR="00891014" w:rsidRPr="00461BC0" w:rsidRDefault="004B0B6D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其余申报项复制选项样式如下图：</w:t>
      </w:r>
    </w:p>
    <w:p w14:paraId="0FFB566C" w14:textId="4A12CFD3" w:rsidR="00891014" w:rsidRPr="00461BC0" w:rsidRDefault="00480BD7" w:rsidP="00891014">
      <w:pPr>
        <w:pStyle w:val="a6"/>
        <w:spacing w:line="360" w:lineRule="auto"/>
        <w:ind w:firstLineChars="0" w:firstLine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114300" distR="114300" wp14:anchorId="123B76EE" wp14:editId="0E4E3A24">
            <wp:extent cx="5268595" cy="2954655"/>
            <wp:effectExtent l="0" t="0" r="8255" b="17145"/>
            <wp:docPr id="7" name="图片 7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54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26565F" w14:textId="0CDEFDD2" w:rsidR="00891014" w:rsidRPr="00461BC0" w:rsidRDefault="00B8706F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（1）</w:t>
      </w:r>
      <w:r w:rsidR="00805F0D" w:rsidRPr="00461BC0">
        <w:rPr>
          <w:rFonts w:ascii="宋体" w:eastAsia="宋体" w:hAnsi="宋体" w:hint="eastAsia"/>
          <w:sz w:val="24"/>
          <w:szCs w:val="24"/>
        </w:rPr>
        <w:t>点击导入后</w:t>
      </w:r>
      <w:r w:rsidR="007138EF" w:rsidRPr="00461BC0">
        <w:rPr>
          <w:rFonts w:ascii="宋体" w:eastAsia="宋体" w:hAnsi="宋体" w:hint="eastAsia"/>
          <w:sz w:val="24"/>
          <w:szCs w:val="24"/>
        </w:rPr>
        <w:t>，</w:t>
      </w:r>
      <w:r w:rsidR="00805F0D" w:rsidRPr="00461BC0">
        <w:rPr>
          <w:rFonts w:ascii="宋体" w:eastAsia="宋体" w:hAnsi="宋体" w:hint="eastAsia"/>
          <w:sz w:val="24"/>
          <w:szCs w:val="24"/>
        </w:rPr>
        <w:t>将出港信息加载至进港明细界面</w:t>
      </w:r>
      <w:r w:rsidR="00A3323A" w:rsidRPr="00461BC0">
        <w:rPr>
          <w:rFonts w:ascii="宋体" w:eastAsia="宋体" w:hAnsi="宋体" w:hint="eastAsia"/>
          <w:sz w:val="24"/>
          <w:szCs w:val="24"/>
        </w:rPr>
        <w:t>。如下图</w:t>
      </w:r>
      <w:r w:rsidR="00B4090D" w:rsidRPr="00461BC0">
        <w:rPr>
          <w:rFonts w:ascii="宋体" w:eastAsia="宋体" w:hAnsi="宋体" w:hint="eastAsia"/>
          <w:sz w:val="24"/>
          <w:szCs w:val="24"/>
        </w:rPr>
        <w:t>：</w:t>
      </w:r>
    </w:p>
    <w:p w14:paraId="70CC2691" w14:textId="56DD8305" w:rsidR="00891014" w:rsidRPr="00461BC0" w:rsidRDefault="00F77025" w:rsidP="00F77025">
      <w:pPr>
        <w:spacing w:line="360" w:lineRule="auto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drawing>
          <wp:inline distT="0" distB="0" distL="114300" distR="114300" wp14:anchorId="0AF84617" wp14:editId="71A589B7">
            <wp:extent cx="5273675" cy="2131695"/>
            <wp:effectExtent l="0" t="0" r="3175" b="1905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131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A09559" w14:textId="1ADBDAA4" w:rsidR="00891014" w:rsidRPr="00461BC0" w:rsidRDefault="00F16ADC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（2）</w:t>
      </w:r>
      <w:r w:rsidR="00805F0D" w:rsidRPr="00461BC0">
        <w:rPr>
          <w:rFonts w:ascii="宋体" w:eastAsia="宋体" w:hAnsi="宋体" w:hint="eastAsia"/>
          <w:sz w:val="24"/>
          <w:szCs w:val="24"/>
        </w:rPr>
        <w:t>点击导入后，将上港进</w:t>
      </w:r>
      <w:r w:rsidR="0027277E" w:rsidRPr="00461BC0">
        <w:rPr>
          <w:rFonts w:ascii="宋体" w:eastAsia="宋体" w:hAnsi="宋体" w:hint="eastAsia"/>
          <w:sz w:val="24"/>
          <w:szCs w:val="24"/>
        </w:rPr>
        <w:t>境</w:t>
      </w:r>
      <w:r w:rsidR="00805F0D" w:rsidRPr="00461BC0">
        <w:rPr>
          <w:rFonts w:ascii="宋体" w:eastAsia="宋体" w:hAnsi="宋体" w:hint="eastAsia"/>
          <w:sz w:val="24"/>
          <w:szCs w:val="24"/>
        </w:rPr>
        <w:t>/</w:t>
      </w:r>
      <w:r w:rsidR="0027277E" w:rsidRPr="00461BC0">
        <w:rPr>
          <w:rFonts w:ascii="宋体" w:eastAsia="宋体" w:hAnsi="宋体" w:hint="eastAsia"/>
          <w:sz w:val="24"/>
          <w:szCs w:val="24"/>
        </w:rPr>
        <w:t>港</w:t>
      </w:r>
      <w:r w:rsidR="00805F0D" w:rsidRPr="00461BC0">
        <w:rPr>
          <w:rFonts w:ascii="宋体" w:eastAsia="宋体" w:hAnsi="宋体" w:hint="eastAsia"/>
          <w:sz w:val="24"/>
          <w:szCs w:val="24"/>
        </w:rPr>
        <w:t>附件导入界面</w:t>
      </w:r>
      <w:r w:rsidR="00FC6624" w:rsidRPr="00461BC0">
        <w:rPr>
          <w:rFonts w:ascii="宋体" w:eastAsia="宋体" w:hAnsi="宋体" w:hint="eastAsia"/>
          <w:sz w:val="24"/>
          <w:szCs w:val="24"/>
        </w:rPr>
        <w:t>。如下图</w:t>
      </w:r>
      <w:r w:rsidR="00B4090D" w:rsidRPr="00461BC0">
        <w:rPr>
          <w:rFonts w:ascii="宋体" w:eastAsia="宋体" w:hAnsi="宋体" w:hint="eastAsia"/>
          <w:sz w:val="24"/>
          <w:szCs w:val="24"/>
        </w:rPr>
        <w:t>：</w:t>
      </w:r>
    </w:p>
    <w:p w14:paraId="014EC6E0" w14:textId="60AB3400" w:rsidR="00C2395E" w:rsidRPr="00461BC0" w:rsidRDefault="00332CFC" w:rsidP="00C2395E">
      <w:pPr>
        <w:spacing w:line="360" w:lineRule="auto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noProof/>
          <w:sz w:val="24"/>
          <w:szCs w:val="24"/>
        </w:rPr>
        <w:drawing>
          <wp:inline distT="0" distB="0" distL="114300" distR="114300" wp14:anchorId="2D0A0EC0" wp14:editId="75E4A2EE">
            <wp:extent cx="5264150" cy="1754505"/>
            <wp:effectExtent l="0" t="0" r="12700" b="17145"/>
            <wp:docPr id="9" name="图片 9" descr="附件预览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附件预览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75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E45828" w14:textId="223BBED0" w:rsidR="00891014" w:rsidRPr="00461BC0" w:rsidRDefault="00C2395E" w:rsidP="00495364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="003F065A" w:rsidRPr="00461BC0">
        <w:rPr>
          <w:rFonts w:ascii="宋体" w:eastAsia="宋体" w:hAnsi="宋体"/>
          <w:sz w:val="24"/>
          <w:szCs w:val="24"/>
        </w:rPr>
        <w:t>3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4969ED" w:rsidRPr="00461BC0">
        <w:rPr>
          <w:rFonts w:ascii="宋体" w:eastAsia="宋体" w:hAnsi="宋体" w:hint="eastAsia"/>
          <w:sz w:val="24"/>
          <w:szCs w:val="24"/>
        </w:rPr>
        <w:t>点击导入后，将上港离港证附件导入界面</w:t>
      </w:r>
      <w:r w:rsidR="00EB0216" w:rsidRPr="00461BC0">
        <w:rPr>
          <w:rFonts w:ascii="宋体" w:eastAsia="宋体" w:hAnsi="宋体" w:hint="eastAsia"/>
          <w:sz w:val="24"/>
          <w:szCs w:val="24"/>
        </w:rPr>
        <w:t>。如下图：</w:t>
      </w:r>
    </w:p>
    <w:p w14:paraId="769E3257" w14:textId="2F9F0688" w:rsidR="00891014" w:rsidRPr="00461BC0" w:rsidRDefault="00D34D3A" w:rsidP="0029499B">
      <w:pPr>
        <w:spacing w:line="360" w:lineRule="auto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114300" distR="114300" wp14:anchorId="4C38783E" wp14:editId="2D69C0B6">
            <wp:extent cx="5273040" cy="1611630"/>
            <wp:effectExtent l="0" t="0" r="3810" b="7620"/>
            <wp:docPr id="28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29808" w14:textId="62CF1A52" w:rsidR="00891014" w:rsidRPr="00461BC0" w:rsidRDefault="00FA3C52" w:rsidP="00EE3CFE">
      <w:pPr>
        <w:pStyle w:val="a6"/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sz w:val="24"/>
          <w:szCs w:val="24"/>
        </w:rPr>
        <w:t>4</w:t>
      </w:r>
      <w:r w:rsidRPr="00461BC0">
        <w:rPr>
          <w:rFonts w:ascii="宋体" w:eastAsia="宋体" w:hAnsi="宋体" w:hint="eastAsia"/>
          <w:sz w:val="24"/>
          <w:szCs w:val="24"/>
        </w:rPr>
        <w:t>．</w:t>
      </w:r>
      <w:r w:rsidR="00891014" w:rsidRPr="00461BC0">
        <w:rPr>
          <w:rFonts w:ascii="宋体" w:eastAsia="宋体" w:hAnsi="宋体" w:hint="eastAsia"/>
          <w:sz w:val="24"/>
          <w:szCs w:val="24"/>
        </w:rPr>
        <w:t>下一港船代进入</w:t>
      </w:r>
      <w:r w:rsidR="00A636C9" w:rsidRPr="00461BC0">
        <w:rPr>
          <w:rFonts w:ascii="宋体" w:eastAsia="宋体" w:hAnsi="宋体" w:hint="eastAsia"/>
          <w:sz w:val="24"/>
          <w:szCs w:val="24"/>
        </w:rPr>
        <w:t>“</w:t>
      </w:r>
      <w:r w:rsidR="00891014" w:rsidRPr="00461BC0">
        <w:rPr>
          <w:rFonts w:ascii="宋体" w:eastAsia="宋体" w:hAnsi="宋体" w:hint="eastAsia"/>
          <w:sz w:val="24"/>
          <w:szCs w:val="24"/>
        </w:rPr>
        <w:t>进</w:t>
      </w:r>
      <w:r w:rsidR="003306C7" w:rsidRPr="00461BC0">
        <w:rPr>
          <w:rFonts w:ascii="宋体" w:eastAsia="宋体" w:hAnsi="宋体" w:hint="eastAsia"/>
          <w:sz w:val="24"/>
          <w:szCs w:val="24"/>
        </w:rPr>
        <w:t>境/</w:t>
      </w:r>
      <w:r w:rsidR="00891014" w:rsidRPr="00461BC0">
        <w:rPr>
          <w:rFonts w:ascii="宋体" w:eastAsia="宋体" w:hAnsi="宋体" w:hint="eastAsia"/>
          <w:sz w:val="24"/>
          <w:szCs w:val="24"/>
        </w:rPr>
        <w:t>港单</w:t>
      </w:r>
      <w:r w:rsidR="003306C7" w:rsidRPr="00461BC0">
        <w:rPr>
          <w:rFonts w:ascii="宋体" w:eastAsia="宋体" w:hAnsi="宋体" w:hint="eastAsia"/>
          <w:sz w:val="24"/>
          <w:szCs w:val="24"/>
        </w:rPr>
        <w:t>证申报</w:t>
      </w:r>
      <w:r w:rsidR="00A636C9" w:rsidRPr="00461BC0">
        <w:rPr>
          <w:rFonts w:ascii="宋体" w:eastAsia="宋体" w:hAnsi="宋体" w:hint="eastAsia"/>
          <w:sz w:val="24"/>
          <w:szCs w:val="24"/>
        </w:rPr>
        <w:t>”</w:t>
      </w:r>
      <w:r w:rsidR="00891014" w:rsidRPr="00461BC0">
        <w:rPr>
          <w:rFonts w:ascii="宋体" w:eastAsia="宋体" w:hAnsi="宋体" w:hint="eastAsia"/>
          <w:sz w:val="24"/>
          <w:szCs w:val="24"/>
        </w:rPr>
        <w:t>明细界面，按照自己需要</w:t>
      </w:r>
      <w:r w:rsidR="0032015D" w:rsidRPr="00461BC0">
        <w:rPr>
          <w:rFonts w:ascii="宋体" w:eastAsia="宋体" w:hAnsi="宋体" w:hint="eastAsia"/>
          <w:sz w:val="24"/>
          <w:szCs w:val="24"/>
        </w:rPr>
        <w:t>对数据项</w:t>
      </w:r>
      <w:r w:rsidR="00891014" w:rsidRPr="00461BC0">
        <w:rPr>
          <w:rFonts w:ascii="宋体" w:eastAsia="宋体" w:hAnsi="宋体" w:hint="eastAsia"/>
          <w:sz w:val="24"/>
          <w:szCs w:val="24"/>
        </w:rPr>
        <w:t>进行修改，</w:t>
      </w:r>
      <w:r w:rsidR="00544646" w:rsidRPr="00461BC0">
        <w:rPr>
          <w:rFonts w:ascii="宋体" w:eastAsia="宋体" w:hAnsi="宋体" w:hint="eastAsia"/>
          <w:sz w:val="24"/>
          <w:szCs w:val="24"/>
        </w:rPr>
        <w:t>并</w:t>
      </w:r>
      <w:r w:rsidR="00891014" w:rsidRPr="00461BC0">
        <w:rPr>
          <w:rFonts w:ascii="宋体" w:eastAsia="宋体" w:hAnsi="宋体" w:hint="eastAsia"/>
          <w:sz w:val="24"/>
          <w:szCs w:val="24"/>
        </w:rPr>
        <w:t>完成申报业务。</w:t>
      </w:r>
    </w:p>
    <w:p w14:paraId="0BDB02D7" w14:textId="77777777" w:rsidR="00C2395E" w:rsidRPr="00461BC0" w:rsidRDefault="003313A0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sz w:val="24"/>
          <w:szCs w:val="24"/>
        </w:rPr>
        <w:t>5</w:t>
      </w:r>
      <w:r w:rsidRPr="00461BC0">
        <w:rPr>
          <w:rFonts w:ascii="宋体" w:eastAsia="宋体" w:hAnsi="宋体" w:hint="eastAsia"/>
          <w:sz w:val="24"/>
          <w:szCs w:val="24"/>
        </w:rPr>
        <w:t>．</w:t>
      </w:r>
      <w:r w:rsidR="00EA6A02" w:rsidRPr="00461BC0">
        <w:rPr>
          <w:rFonts w:ascii="宋体" w:eastAsia="宋体" w:hAnsi="宋体" w:hint="eastAsia"/>
          <w:sz w:val="24"/>
          <w:szCs w:val="24"/>
        </w:rPr>
        <w:t>业务数据</w:t>
      </w:r>
      <w:r w:rsidR="006E610C" w:rsidRPr="00461BC0">
        <w:rPr>
          <w:rFonts w:ascii="宋体" w:eastAsia="宋体" w:hAnsi="宋体" w:hint="eastAsia"/>
          <w:sz w:val="24"/>
          <w:szCs w:val="24"/>
        </w:rPr>
        <w:t>复</w:t>
      </w:r>
      <w:r w:rsidR="00EA6A02" w:rsidRPr="00461BC0">
        <w:rPr>
          <w:rFonts w:ascii="宋体" w:eastAsia="宋体" w:hAnsi="宋体" w:hint="eastAsia"/>
          <w:sz w:val="24"/>
          <w:szCs w:val="24"/>
        </w:rPr>
        <w:t>用</w:t>
      </w:r>
      <w:r w:rsidR="007967CA" w:rsidRPr="00461BC0">
        <w:rPr>
          <w:rFonts w:ascii="宋体" w:eastAsia="宋体" w:hAnsi="宋体" w:hint="eastAsia"/>
          <w:sz w:val="24"/>
          <w:szCs w:val="24"/>
        </w:rPr>
        <w:t>规则</w:t>
      </w:r>
      <w:r w:rsidR="006E610C" w:rsidRPr="00461BC0">
        <w:rPr>
          <w:rFonts w:ascii="宋体" w:eastAsia="宋体" w:hAnsi="宋体" w:hint="eastAsia"/>
          <w:sz w:val="24"/>
          <w:szCs w:val="24"/>
        </w:rPr>
        <w:t>如下：</w:t>
      </w:r>
    </w:p>
    <w:p w14:paraId="1A05A029" w14:textId="023023D3" w:rsidR="006E610C" w:rsidRPr="00461BC0" w:rsidRDefault="007A29BE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（1）</w:t>
      </w:r>
      <w:r w:rsidR="006E610C" w:rsidRPr="00461BC0">
        <w:rPr>
          <w:rFonts w:ascii="宋体" w:eastAsia="宋体" w:hAnsi="宋体" w:hint="eastAsia"/>
          <w:sz w:val="24"/>
          <w:szCs w:val="24"/>
        </w:rPr>
        <w:t>报给单位</w:t>
      </w:r>
      <w:r w:rsidR="0076154B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不复制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64DE0D0C" w14:textId="71C28501" w:rsidR="006E610C" w:rsidRPr="00461BC0" w:rsidRDefault="007A29BE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2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申报人信息</w:t>
      </w:r>
      <w:r w:rsidR="002047FC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默认显示当前登录用户对应信息，其中，海关备案号不复制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35A7827E" w14:textId="7B6EEA94" w:rsidR="006E610C" w:rsidRPr="00461BC0" w:rsidRDefault="007A29BE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3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船舶编号、船舶信息、船舶单位信息：直接复制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7645DC49" w14:textId="5FFECE5D" w:rsidR="006E610C" w:rsidRPr="00461BC0" w:rsidRDefault="007A29BE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4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船舶动态信息</w:t>
      </w:r>
      <w:r w:rsidR="006159CF" w:rsidRPr="00461BC0">
        <w:rPr>
          <w:rFonts w:ascii="宋体" w:eastAsia="宋体" w:hAnsi="宋体" w:hint="eastAsia"/>
          <w:sz w:val="24"/>
          <w:szCs w:val="24"/>
        </w:rPr>
        <w:t>：</w:t>
      </w:r>
    </w:p>
    <w:p w14:paraId="7120C56B" w14:textId="46F964E6" w:rsidR="006E610C" w:rsidRPr="00461BC0" w:rsidRDefault="006E610C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进港航次、出港航次、下一港国家/地区、下一港、下一港海关关区、离港时间、抵港时间、来港目的，定期开始时间 至 代理业务员，不复制；</w:t>
      </w:r>
    </w:p>
    <w:p w14:paraId="11427F1A" w14:textId="733E010F" w:rsidR="006E610C" w:rsidRPr="00461BC0" w:rsidRDefault="006E610C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上一港国家/地区默认显示中国</w:t>
      </w:r>
      <w:r w:rsidR="006159CF" w:rsidRPr="00461BC0">
        <w:rPr>
          <w:rFonts w:ascii="宋体" w:eastAsia="宋体" w:hAnsi="宋体" w:hint="eastAsia"/>
          <w:sz w:val="24"/>
          <w:szCs w:val="24"/>
        </w:rPr>
        <w:t>；</w:t>
      </w:r>
    </w:p>
    <w:p w14:paraId="3F12CB35" w14:textId="4A6B31AF" w:rsidR="006E610C" w:rsidRPr="00461BC0" w:rsidRDefault="006E610C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上一港、上一港到达时间，复制出港申报中对应的出发港、抵港时间；</w:t>
      </w:r>
    </w:p>
    <w:p w14:paraId="4F0A8406" w14:textId="30CB925A" w:rsidR="006E610C" w:rsidRPr="00461BC0" w:rsidRDefault="006E610C" w:rsidP="00EE3CF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到达港复制出港申报中对应的下一港；</w:t>
      </w:r>
    </w:p>
    <w:p w14:paraId="42E8A416" w14:textId="77777777" w:rsidR="00370128" w:rsidRPr="00461BC0" w:rsidRDefault="006E610C" w:rsidP="00370128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航线名称、发航港国家/地区、发航港、发航时间、前吃水、后吃水、出口最大吃水、水面以上最大高度直接复制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357C4731" w14:textId="77777777" w:rsidR="00CE40AE" w:rsidRPr="00461BC0" w:rsidRDefault="00DD4096" w:rsidP="00CE40AE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5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船舶货物信息</w:t>
      </w:r>
      <w:r w:rsidR="00AF2809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进口实载货物相关信息复制出港申报中出口实载货物相关信息；进口货物名称/载货说明不复制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4FACF989" w14:textId="77777777" w:rsidR="00334A5C" w:rsidRPr="00461BC0" w:rsidRDefault="00DD4096" w:rsidP="00334A5C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6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载客及船员</w:t>
      </w:r>
      <w:r w:rsidR="00467A59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进口实载旅客相关信息，复制出港申报中出口实载旅客相关信息；船员人数，直接复制；本港上客、本港下客，不复制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6F7798B6" w14:textId="77777777" w:rsidR="00334A5C" w:rsidRPr="00461BC0" w:rsidRDefault="00DD4096" w:rsidP="00334A5C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7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船舶保安信息</w:t>
      </w:r>
      <w:r w:rsidR="00F47AC8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直接复制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291FF6AD" w14:textId="77777777" w:rsidR="00334A5C" w:rsidRPr="00461BC0" w:rsidRDefault="00DD4096" w:rsidP="00334A5C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8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备注信息</w:t>
      </w:r>
      <w:r w:rsidR="00F47AC8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不复制。</w:t>
      </w:r>
    </w:p>
    <w:p w14:paraId="4808A5D7" w14:textId="77777777" w:rsidR="00334A5C" w:rsidRPr="00461BC0" w:rsidRDefault="00B323FD" w:rsidP="00334A5C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="00DD4096" w:rsidRPr="00461BC0">
        <w:rPr>
          <w:rFonts w:ascii="宋体" w:eastAsia="宋体" w:hAnsi="宋体"/>
          <w:sz w:val="24"/>
          <w:szCs w:val="24"/>
        </w:rPr>
        <w:t>9</w:t>
      </w:r>
      <w:r w:rsidR="00DD4096"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附件</w:t>
      </w:r>
      <w:r w:rsidR="00F47AC8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复制上港进</w:t>
      </w:r>
      <w:r w:rsidR="00627B42" w:rsidRPr="00461BC0">
        <w:rPr>
          <w:rFonts w:ascii="宋体" w:eastAsia="宋体" w:hAnsi="宋体" w:hint="eastAsia"/>
          <w:sz w:val="24"/>
          <w:szCs w:val="24"/>
        </w:rPr>
        <w:t>境/</w:t>
      </w:r>
      <w:r w:rsidR="006E610C" w:rsidRPr="00461BC0">
        <w:rPr>
          <w:rFonts w:ascii="宋体" w:eastAsia="宋体" w:hAnsi="宋体" w:hint="eastAsia"/>
          <w:sz w:val="24"/>
          <w:szCs w:val="24"/>
        </w:rPr>
        <w:t>港附件及上港离港的离港证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451C8C2B" w14:textId="25A50DA1" w:rsidR="006E610C" w:rsidRPr="00461BC0" w:rsidRDefault="00B323FD" w:rsidP="00334A5C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/>
          <w:sz w:val="24"/>
          <w:szCs w:val="24"/>
        </w:rPr>
        <w:t>10</w:t>
      </w:r>
      <w:r w:rsidRPr="00461BC0">
        <w:rPr>
          <w:rFonts w:ascii="宋体" w:eastAsia="宋体" w:hAnsi="宋体" w:hint="eastAsia"/>
          <w:sz w:val="24"/>
          <w:szCs w:val="24"/>
        </w:rPr>
        <w:t>）</w:t>
      </w:r>
      <w:r w:rsidR="006E610C" w:rsidRPr="00461BC0">
        <w:rPr>
          <w:rFonts w:ascii="宋体" w:eastAsia="宋体" w:hAnsi="宋体" w:hint="eastAsia"/>
          <w:sz w:val="24"/>
          <w:szCs w:val="24"/>
        </w:rPr>
        <w:t>其余申报项</w:t>
      </w:r>
      <w:r w:rsidR="00F47AC8" w:rsidRPr="00461BC0">
        <w:rPr>
          <w:rFonts w:ascii="宋体" w:eastAsia="宋体" w:hAnsi="宋体" w:hint="eastAsia"/>
          <w:sz w:val="24"/>
          <w:szCs w:val="24"/>
        </w:rPr>
        <w:t>：</w:t>
      </w:r>
      <w:r w:rsidR="006E610C" w:rsidRPr="00461BC0">
        <w:rPr>
          <w:rFonts w:ascii="宋体" w:eastAsia="宋体" w:hAnsi="宋体" w:hint="eastAsia"/>
          <w:sz w:val="24"/>
          <w:szCs w:val="24"/>
        </w:rPr>
        <w:t>总申报单不复制；货物信息</w:t>
      </w:r>
      <w:r w:rsidR="00CE51AC" w:rsidRPr="00461BC0">
        <w:rPr>
          <w:rFonts w:ascii="宋体" w:eastAsia="宋体" w:hAnsi="宋体" w:hint="eastAsia"/>
          <w:sz w:val="24"/>
          <w:szCs w:val="24"/>
        </w:rPr>
        <w:t>中</w:t>
      </w:r>
      <w:r w:rsidR="006E610C" w:rsidRPr="00461BC0">
        <w:rPr>
          <w:rFonts w:ascii="宋体" w:eastAsia="宋体" w:hAnsi="宋体" w:hint="eastAsia"/>
          <w:sz w:val="24"/>
          <w:szCs w:val="24"/>
        </w:rPr>
        <w:t>货物摘要说明/货物名称不</w:t>
      </w:r>
      <w:r w:rsidR="006E610C" w:rsidRPr="00461BC0">
        <w:rPr>
          <w:rFonts w:ascii="宋体" w:eastAsia="宋体" w:hAnsi="宋体" w:hint="eastAsia"/>
          <w:sz w:val="24"/>
          <w:szCs w:val="24"/>
        </w:rPr>
        <w:lastRenderedPageBreak/>
        <w:t>复制；除此之外的其余申报项全部复制</w:t>
      </w:r>
      <w:r w:rsidR="004040F5" w:rsidRPr="00461BC0">
        <w:rPr>
          <w:rFonts w:ascii="宋体" w:eastAsia="宋体" w:hAnsi="宋体" w:hint="eastAsia"/>
          <w:sz w:val="24"/>
          <w:szCs w:val="24"/>
        </w:rPr>
        <w:t>。</w:t>
      </w:r>
    </w:p>
    <w:p w14:paraId="70982C6A" w14:textId="1628D53B" w:rsidR="00EB6D99" w:rsidRPr="00461BC0" w:rsidRDefault="00162F94" w:rsidP="00727A36">
      <w:pPr>
        <w:spacing w:line="360" w:lineRule="auto"/>
        <w:ind w:firstLine="420"/>
        <w:jc w:val="left"/>
        <w:rPr>
          <w:rFonts w:ascii="宋体" w:eastAsia="宋体" w:hAnsi="宋体"/>
          <w:b/>
          <w:bCs/>
          <w:sz w:val="24"/>
          <w:szCs w:val="24"/>
        </w:rPr>
      </w:pPr>
      <w:r w:rsidRPr="00461BC0">
        <w:rPr>
          <w:rFonts w:ascii="宋体" w:eastAsia="宋体" w:hAnsi="宋体" w:hint="eastAsia"/>
          <w:b/>
          <w:bCs/>
          <w:sz w:val="24"/>
          <w:szCs w:val="24"/>
        </w:rPr>
        <w:t>二、</w:t>
      </w:r>
      <w:r w:rsidR="00BF1262" w:rsidRPr="00461BC0">
        <w:rPr>
          <w:rFonts w:ascii="宋体" w:eastAsia="宋体" w:hAnsi="宋体" w:hint="eastAsia"/>
          <w:b/>
          <w:bCs/>
          <w:sz w:val="24"/>
          <w:szCs w:val="24"/>
        </w:rPr>
        <w:t>附件查询功能</w:t>
      </w:r>
    </w:p>
    <w:p w14:paraId="723E6654" w14:textId="2836F9A3" w:rsidR="00DA540A" w:rsidRPr="00461BC0" w:rsidRDefault="00DA540A" w:rsidP="00727A36">
      <w:pPr>
        <w:pStyle w:val="a6"/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为便利下港进港船代查询上港出港数据附件</w:t>
      </w:r>
      <w:r w:rsidR="00CE51AC" w:rsidRPr="00461BC0">
        <w:rPr>
          <w:rFonts w:ascii="宋体" w:eastAsia="宋体" w:hAnsi="宋体" w:hint="eastAsia"/>
          <w:sz w:val="24"/>
          <w:szCs w:val="24"/>
        </w:rPr>
        <w:t>，“</w:t>
      </w:r>
      <w:r w:rsidRPr="00461BC0">
        <w:rPr>
          <w:rFonts w:ascii="宋体" w:eastAsia="宋体" w:hAnsi="宋体" w:hint="eastAsia"/>
          <w:sz w:val="24"/>
          <w:szCs w:val="24"/>
        </w:rPr>
        <w:t>单一窗口</w:t>
      </w:r>
      <w:r w:rsidR="00CE51AC" w:rsidRPr="00461BC0">
        <w:rPr>
          <w:rFonts w:ascii="宋体" w:eastAsia="宋体" w:hAnsi="宋体" w:hint="eastAsia"/>
          <w:sz w:val="24"/>
          <w:szCs w:val="24"/>
        </w:rPr>
        <w:t>”</w:t>
      </w:r>
      <w:r w:rsidRPr="00461BC0">
        <w:rPr>
          <w:rFonts w:ascii="宋体" w:eastAsia="宋体" w:hAnsi="宋体" w:hint="eastAsia"/>
          <w:sz w:val="24"/>
          <w:szCs w:val="24"/>
        </w:rPr>
        <w:t>标准版运输工具</w:t>
      </w:r>
      <w:r w:rsidR="00CE51AC" w:rsidRPr="00461BC0">
        <w:rPr>
          <w:rFonts w:ascii="宋体" w:eastAsia="宋体" w:hAnsi="宋体" w:hint="eastAsia"/>
          <w:sz w:val="24"/>
          <w:szCs w:val="24"/>
        </w:rPr>
        <w:t>（</w:t>
      </w:r>
      <w:r w:rsidRPr="00461BC0">
        <w:rPr>
          <w:rFonts w:ascii="宋体" w:eastAsia="宋体" w:hAnsi="宋体" w:hint="eastAsia"/>
          <w:sz w:val="24"/>
          <w:szCs w:val="24"/>
        </w:rPr>
        <w:t>船舶</w:t>
      </w:r>
      <w:r w:rsidR="00CE51AC" w:rsidRPr="00461BC0">
        <w:rPr>
          <w:rFonts w:ascii="宋体" w:eastAsia="宋体" w:hAnsi="宋体" w:hint="eastAsia"/>
          <w:sz w:val="24"/>
          <w:szCs w:val="24"/>
        </w:rPr>
        <w:t>）</w:t>
      </w:r>
      <w:r w:rsidR="00F45DFF">
        <w:rPr>
          <w:rFonts w:ascii="宋体" w:eastAsia="宋体" w:hAnsi="宋体" w:hint="eastAsia"/>
          <w:sz w:val="24"/>
          <w:szCs w:val="24"/>
        </w:rPr>
        <w:t>申报系统界面提供附件的预览和下载功能，页面申报、客户端导入申报均可在此查看</w:t>
      </w:r>
      <w:r w:rsidR="00027F12" w:rsidRPr="00461BC0">
        <w:rPr>
          <w:rFonts w:ascii="宋体" w:eastAsia="宋体" w:hAnsi="宋体" w:hint="eastAsia"/>
          <w:sz w:val="24"/>
          <w:szCs w:val="24"/>
        </w:rPr>
        <w:t>。如下图：</w:t>
      </w:r>
    </w:p>
    <w:p w14:paraId="29BDD26D" w14:textId="2BA2A7E6" w:rsidR="00DA540A" w:rsidRPr="00461BC0" w:rsidRDefault="00DA540A" w:rsidP="006447FD">
      <w:pPr>
        <w:pStyle w:val="a6"/>
        <w:spacing w:line="360" w:lineRule="auto"/>
        <w:ind w:firstLineChars="0" w:firstLine="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/>
          <w:noProof/>
          <w:sz w:val="24"/>
          <w:szCs w:val="24"/>
        </w:rPr>
        <w:drawing>
          <wp:inline distT="0" distB="0" distL="114300" distR="114300" wp14:anchorId="6E9416F3" wp14:editId="424165EF">
            <wp:extent cx="5269230" cy="2094865"/>
            <wp:effectExtent l="0" t="0" r="7620" b="635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094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8CB4A" w14:textId="5688F3F9" w:rsidR="00A12F65" w:rsidRPr="00461BC0" w:rsidRDefault="006447FD" w:rsidP="00727A36">
      <w:pPr>
        <w:spacing w:line="360" w:lineRule="auto"/>
        <w:ind w:firstLine="420"/>
        <w:jc w:val="left"/>
        <w:rPr>
          <w:rFonts w:ascii="宋体" w:eastAsia="宋体" w:hAnsi="宋体"/>
          <w:b/>
          <w:bCs/>
          <w:sz w:val="24"/>
          <w:szCs w:val="24"/>
        </w:rPr>
      </w:pPr>
      <w:r w:rsidRPr="00461BC0">
        <w:rPr>
          <w:rFonts w:ascii="宋体" w:eastAsia="宋体" w:hAnsi="宋体" w:hint="eastAsia"/>
          <w:b/>
          <w:bCs/>
          <w:sz w:val="24"/>
          <w:szCs w:val="24"/>
        </w:rPr>
        <w:t>三、</w:t>
      </w:r>
      <w:r w:rsidR="00050D18" w:rsidRPr="00461BC0">
        <w:rPr>
          <w:rFonts w:ascii="宋体" w:eastAsia="宋体" w:hAnsi="宋体" w:hint="eastAsia"/>
          <w:b/>
          <w:bCs/>
          <w:sz w:val="24"/>
          <w:szCs w:val="24"/>
        </w:rPr>
        <w:t>客户端导入模式数据复用</w:t>
      </w:r>
    </w:p>
    <w:p w14:paraId="5A93C99F" w14:textId="036C686E" w:rsidR="00050D18" w:rsidRPr="00461BC0" w:rsidRDefault="00050D18" w:rsidP="00F45DFF">
      <w:pPr>
        <w:spacing w:line="360" w:lineRule="auto"/>
        <w:ind w:firstLine="420"/>
        <w:rPr>
          <w:rFonts w:ascii="宋体" w:eastAsia="宋体" w:hAnsi="宋体"/>
          <w:sz w:val="24"/>
          <w:szCs w:val="24"/>
        </w:rPr>
      </w:pPr>
      <w:r w:rsidRPr="00461BC0">
        <w:rPr>
          <w:rFonts w:ascii="宋体" w:eastAsia="宋体" w:hAnsi="宋体" w:hint="eastAsia"/>
          <w:sz w:val="24"/>
          <w:szCs w:val="24"/>
        </w:rPr>
        <w:t>为</w:t>
      </w:r>
      <w:r w:rsidR="00DF5300" w:rsidRPr="00461BC0">
        <w:rPr>
          <w:rFonts w:ascii="宋体" w:eastAsia="宋体" w:hAnsi="宋体" w:hint="eastAsia"/>
          <w:sz w:val="24"/>
          <w:szCs w:val="24"/>
        </w:rPr>
        <w:t>方便使用</w:t>
      </w:r>
      <w:r w:rsidR="00714077" w:rsidRPr="00461BC0">
        <w:rPr>
          <w:rFonts w:ascii="宋体" w:eastAsia="宋体" w:hAnsi="宋体" w:hint="eastAsia"/>
          <w:sz w:val="24"/>
          <w:szCs w:val="24"/>
        </w:rPr>
        <w:t>“单一窗口”</w:t>
      </w:r>
      <w:r w:rsidR="00DF5300" w:rsidRPr="00461BC0">
        <w:rPr>
          <w:rFonts w:ascii="宋体" w:eastAsia="宋体" w:hAnsi="宋体" w:hint="eastAsia"/>
          <w:sz w:val="24"/>
          <w:szCs w:val="24"/>
        </w:rPr>
        <w:t>导入客户端进行申报的用户</w:t>
      </w:r>
      <w:r w:rsidR="00D82D6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“单一窗口”标准版运输工具（船舶）申报系统对</w:t>
      </w:r>
      <w:r w:rsidR="00DF5300" w:rsidRPr="00461BC0">
        <w:rPr>
          <w:rFonts w:ascii="宋体" w:eastAsia="宋体" w:hAnsi="宋体" w:hint="eastAsia"/>
          <w:sz w:val="24"/>
          <w:szCs w:val="24"/>
        </w:rPr>
        <w:t>导入</w:t>
      </w:r>
      <w:r w:rsidRPr="00461BC0">
        <w:rPr>
          <w:rFonts w:ascii="宋体" w:eastAsia="宋体" w:hAnsi="宋体" w:hint="eastAsia"/>
          <w:sz w:val="24"/>
          <w:szCs w:val="24"/>
        </w:rPr>
        <w:t>报文进行了调整</w:t>
      </w:r>
      <w:r w:rsidR="00D82D6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并提供了</w:t>
      </w:r>
      <w:r w:rsidR="00D82D66" w:rsidRPr="00461BC0">
        <w:rPr>
          <w:rFonts w:ascii="宋体" w:eastAsia="宋体" w:hAnsi="宋体" w:hint="eastAsia"/>
          <w:sz w:val="24"/>
          <w:szCs w:val="24"/>
        </w:rPr>
        <w:t>“</w:t>
      </w:r>
      <w:r w:rsidR="00A45D9E" w:rsidRPr="00461BC0">
        <w:rPr>
          <w:rFonts w:ascii="宋体" w:eastAsia="宋体" w:hAnsi="宋体" w:hint="eastAsia"/>
          <w:sz w:val="24"/>
          <w:szCs w:val="24"/>
        </w:rPr>
        <w:t>转港数据订阅</w:t>
      </w:r>
      <w:r w:rsidR="00D82D66" w:rsidRPr="00461BC0">
        <w:rPr>
          <w:rFonts w:ascii="宋体" w:eastAsia="宋体" w:hAnsi="宋体" w:hint="eastAsia"/>
          <w:sz w:val="24"/>
          <w:szCs w:val="24"/>
        </w:rPr>
        <w:t>”</w:t>
      </w:r>
      <w:r w:rsidRPr="00461BC0">
        <w:rPr>
          <w:rFonts w:ascii="宋体" w:eastAsia="宋体" w:hAnsi="宋体" w:hint="eastAsia"/>
          <w:sz w:val="24"/>
          <w:szCs w:val="24"/>
        </w:rPr>
        <w:t>功能</w:t>
      </w:r>
      <w:r w:rsidR="00D82D66" w:rsidRPr="00461BC0">
        <w:rPr>
          <w:rFonts w:ascii="宋体" w:eastAsia="宋体" w:hAnsi="宋体" w:hint="eastAsia"/>
          <w:sz w:val="24"/>
          <w:szCs w:val="24"/>
        </w:rPr>
        <w:t>。</w:t>
      </w:r>
      <w:r w:rsidR="00C238CF" w:rsidRPr="00461BC0">
        <w:rPr>
          <w:rFonts w:ascii="宋体" w:eastAsia="宋体" w:hAnsi="宋体"/>
          <w:sz w:val="24"/>
          <w:szCs w:val="24"/>
        </w:rPr>
        <w:t>使用</w:t>
      </w:r>
      <w:r w:rsidR="00D82D66" w:rsidRPr="00461BC0">
        <w:rPr>
          <w:rFonts w:ascii="宋体" w:eastAsia="宋体" w:hAnsi="宋体" w:hint="eastAsia"/>
          <w:sz w:val="24"/>
          <w:szCs w:val="24"/>
        </w:rPr>
        <w:t>“</w:t>
      </w:r>
      <w:r w:rsidR="00C238CF" w:rsidRPr="00461BC0">
        <w:rPr>
          <w:rFonts w:ascii="宋体" w:eastAsia="宋体" w:hAnsi="宋体"/>
          <w:sz w:val="24"/>
          <w:szCs w:val="24"/>
        </w:rPr>
        <w:t>单一窗口</w:t>
      </w:r>
      <w:r w:rsidR="00D82D66" w:rsidRPr="00461BC0">
        <w:rPr>
          <w:rFonts w:ascii="宋体" w:eastAsia="宋体" w:hAnsi="宋体" w:hint="eastAsia"/>
          <w:sz w:val="24"/>
          <w:szCs w:val="24"/>
        </w:rPr>
        <w:t>”</w:t>
      </w:r>
      <w:r w:rsidR="00C238CF" w:rsidRPr="00461BC0">
        <w:rPr>
          <w:rFonts w:ascii="宋体" w:eastAsia="宋体" w:hAnsi="宋体"/>
          <w:sz w:val="24"/>
          <w:szCs w:val="24"/>
        </w:rPr>
        <w:t>导入客户端申报的用户请参照</w:t>
      </w:r>
      <w:r w:rsidR="00605B18" w:rsidRPr="00461BC0">
        <w:rPr>
          <w:rFonts w:ascii="宋体" w:eastAsia="宋体" w:hAnsi="宋体" w:hint="eastAsia"/>
          <w:sz w:val="24"/>
          <w:szCs w:val="24"/>
        </w:rPr>
        <w:t>如下</w:t>
      </w:r>
      <w:r w:rsidR="00C238CF" w:rsidRPr="00461BC0">
        <w:rPr>
          <w:rFonts w:ascii="宋体" w:eastAsia="宋体" w:hAnsi="宋体"/>
          <w:sz w:val="24"/>
          <w:szCs w:val="24"/>
        </w:rPr>
        <w:t>附件</w:t>
      </w:r>
      <w:r w:rsidR="00605B18" w:rsidRPr="00461BC0">
        <w:rPr>
          <w:rFonts w:ascii="宋体" w:eastAsia="宋体" w:hAnsi="宋体" w:hint="eastAsia"/>
          <w:sz w:val="24"/>
          <w:szCs w:val="24"/>
        </w:rPr>
        <w:t>地址</w:t>
      </w:r>
      <w:r w:rsidR="00C238CF" w:rsidRPr="00461BC0">
        <w:rPr>
          <w:rFonts w:ascii="宋体" w:eastAsia="宋体" w:hAnsi="宋体"/>
          <w:sz w:val="24"/>
          <w:szCs w:val="24"/>
        </w:rPr>
        <w:t>完成必要的系统改造工作</w:t>
      </w:r>
      <w:r w:rsidR="00D82D66" w:rsidRPr="00461BC0">
        <w:rPr>
          <w:rFonts w:ascii="宋体" w:eastAsia="宋体" w:hAnsi="宋体" w:hint="eastAsia"/>
          <w:sz w:val="24"/>
          <w:szCs w:val="24"/>
        </w:rPr>
        <w:t>，</w:t>
      </w:r>
      <w:r w:rsidR="006447FD" w:rsidRPr="00461BC0">
        <w:rPr>
          <w:rFonts w:ascii="宋体" w:eastAsia="宋体" w:hAnsi="宋体" w:hint="eastAsia"/>
          <w:sz w:val="24"/>
          <w:szCs w:val="24"/>
        </w:rPr>
        <w:t>地址为：</w:t>
      </w:r>
      <w:hyperlink r:id="rId16" w:history="1">
        <w:r w:rsidR="00FB1973" w:rsidRPr="00461BC0">
          <w:rPr>
            <w:rStyle w:val="a8"/>
            <w:rFonts w:ascii="宋体" w:eastAsia="宋体" w:hAnsi="宋体"/>
            <w:sz w:val="24"/>
            <w:szCs w:val="24"/>
          </w:rPr>
          <w:t>http://www.singlewindow.cn/drbwgs/4930.jhtml</w:t>
        </w:r>
      </w:hyperlink>
      <w:r w:rsidR="00FB1973" w:rsidRPr="00461BC0">
        <w:rPr>
          <w:rFonts w:ascii="宋体" w:eastAsia="宋体" w:hAnsi="宋体" w:hint="eastAsia"/>
          <w:sz w:val="24"/>
          <w:szCs w:val="24"/>
        </w:rPr>
        <w:t>。</w:t>
      </w:r>
    </w:p>
    <w:p w14:paraId="7037922E" w14:textId="0B9A4154" w:rsidR="006D1B2A" w:rsidRPr="00461BC0" w:rsidRDefault="006D1B2A" w:rsidP="00727A36">
      <w:pPr>
        <w:spacing w:line="360" w:lineRule="auto"/>
        <w:ind w:firstLine="420"/>
        <w:jc w:val="left"/>
        <w:rPr>
          <w:rFonts w:ascii="宋体" w:eastAsia="宋体" w:hAnsi="宋体"/>
        </w:rPr>
      </w:pPr>
      <w:r w:rsidRPr="00461BC0">
        <w:rPr>
          <w:rFonts w:ascii="宋体" w:eastAsia="宋体" w:hAnsi="宋体" w:hint="eastAsia"/>
          <w:sz w:val="24"/>
          <w:szCs w:val="24"/>
        </w:rPr>
        <w:t>系统使用过程中如遇问题</w:t>
      </w:r>
      <w:r w:rsidR="00D82D66" w:rsidRPr="00461BC0">
        <w:rPr>
          <w:rFonts w:ascii="宋体" w:eastAsia="宋体" w:hAnsi="宋体" w:hint="eastAsia"/>
          <w:sz w:val="24"/>
          <w:szCs w:val="24"/>
        </w:rPr>
        <w:t>，</w:t>
      </w:r>
      <w:r w:rsidRPr="00461BC0">
        <w:rPr>
          <w:rFonts w:ascii="宋体" w:eastAsia="宋体" w:hAnsi="宋体" w:hint="eastAsia"/>
          <w:sz w:val="24"/>
          <w:szCs w:val="24"/>
        </w:rPr>
        <w:t>请拨打国际贸易</w:t>
      </w:r>
      <w:r w:rsidR="00D82D66" w:rsidRPr="00461BC0">
        <w:rPr>
          <w:rFonts w:ascii="宋体" w:eastAsia="宋体" w:hAnsi="宋体" w:hint="eastAsia"/>
          <w:sz w:val="24"/>
          <w:szCs w:val="24"/>
        </w:rPr>
        <w:t>“</w:t>
      </w:r>
      <w:r w:rsidRPr="00461BC0">
        <w:rPr>
          <w:rFonts w:ascii="宋体" w:eastAsia="宋体" w:hAnsi="宋体" w:hint="eastAsia"/>
          <w:sz w:val="24"/>
          <w:szCs w:val="24"/>
        </w:rPr>
        <w:t>单一窗口</w:t>
      </w:r>
      <w:r w:rsidR="00D82D66" w:rsidRPr="00461BC0">
        <w:rPr>
          <w:rFonts w:ascii="宋体" w:eastAsia="宋体" w:hAnsi="宋体" w:hint="eastAsia"/>
          <w:sz w:val="24"/>
          <w:szCs w:val="24"/>
        </w:rPr>
        <w:t>”</w:t>
      </w:r>
      <w:r w:rsidRPr="00461BC0">
        <w:rPr>
          <w:rFonts w:ascii="宋体" w:eastAsia="宋体" w:hAnsi="宋体" w:hint="eastAsia"/>
          <w:sz w:val="24"/>
          <w:szCs w:val="24"/>
        </w:rPr>
        <w:t>全国统一服务热线95198</w:t>
      </w:r>
      <w:r w:rsidR="00D82D66" w:rsidRPr="00461BC0">
        <w:rPr>
          <w:rFonts w:ascii="宋体" w:eastAsia="宋体" w:hAnsi="宋体" w:hint="eastAsia"/>
        </w:rPr>
        <w:t>。</w:t>
      </w:r>
    </w:p>
    <w:sectPr w:rsidR="006D1B2A" w:rsidRPr="00461B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D1FB36" w14:textId="77777777" w:rsidR="00CB27AF" w:rsidRDefault="00CB27AF" w:rsidP="003A5136">
      <w:r>
        <w:separator/>
      </w:r>
    </w:p>
  </w:endnote>
  <w:endnote w:type="continuationSeparator" w:id="0">
    <w:p w14:paraId="4EC3CDA1" w14:textId="77777777" w:rsidR="00CB27AF" w:rsidRDefault="00CB27AF" w:rsidP="003A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29DC4B" w14:textId="77777777" w:rsidR="00CB27AF" w:rsidRDefault="00CB27AF" w:rsidP="003A5136">
      <w:r>
        <w:separator/>
      </w:r>
    </w:p>
  </w:footnote>
  <w:footnote w:type="continuationSeparator" w:id="0">
    <w:p w14:paraId="28EFC073" w14:textId="77777777" w:rsidR="00CB27AF" w:rsidRDefault="00CB27AF" w:rsidP="003A5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6EA7143"/>
    <w:multiLevelType w:val="singleLevel"/>
    <w:tmpl w:val="86EA7143"/>
    <w:lvl w:ilvl="0">
      <w:start w:val="1"/>
      <w:numFmt w:val="lowerLetter"/>
      <w:suff w:val="nothing"/>
      <w:lvlText w:val="%1、"/>
      <w:lvlJc w:val="left"/>
    </w:lvl>
  </w:abstractNum>
  <w:abstractNum w:abstractNumId="1">
    <w:nsid w:val="B27C7235"/>
    <w:multiLevelType w:val="singleLevel"/>
    <w:tmpl w:val="B27C7235"/>
    <w:lvl w:ilvl="0">
      <w:start w:val="1"/>
      <w:numFmt w:val="decimal"/>
      <w:suff w:val="nothing"/>
      <w:lvlText w:val="%1、"/>
      <w:lvlJc w:val="left"/>
    </w:lvl>
  </w:abstractNum>
  <w:abstractNum w:abstractNumId="2">
    <w:nsid w:val="C365ACDF"/>
    <w:multiLevelType w:val="singleLevel"/>
    <w:tmpl w:val="C365ACDF"/>
    <w:lvl w:ilvl="0">
      <w:start w:val="1"/>
      <w:numFmt w:val="lowerLetter"/>
      <w:suff w:val="nothing"/>
      <w:lvlText w:val="%1、"/>
      <w:lvlJc w:val="left"/>
    </w:lvl>
  </w:abstractNum>
  <w:abstractNum w:abstractNumId="3">
    <w:nsid w:val="069709A5"/>
    <w:multiLevelType w:val="multilevel"/>
    <w:tmpl w:val="860018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0DBB476A"/>
    <w:multiLevelType w:val="singleLevel"/>
    <w:tmpl w:val="0DBB476A"/>
    <w:lvl w:ilvl="0">
      <w:start w:val="1"/>
      <w:numFmt w:val="decimal"/>
      <w:suff w:val="nothing"/>
      <w:lvlText w:val="%1、"/>
      <w:lvlJc w:val="left"/>
    </w:lvl>
  </w:abstractNum>
  <w:abstractNum w:abstractNumId="5">
    <w:nsid w:val="0E130EBC"/>
    <w:multiLevelType w:val="hybridMultilevel"/>
    <w:tmpl w:val="C756C946"/>
    <w:lvl w:ilvl="0" w:tplc="B09CE048">
      <w:start w:val="1"/>
      <w:numFmt w:val="japaneseCounting"/>
      <w:lvlText w:val="%1．"/>
      <w:lvlJc w:val="left"/>
      <w:pPr>
        <w:ind w:left="84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4AEC7C16"/>
    <w:multiLevelType w:val="hybridMultilevel"/>
    <w:tmpl w:val="2BB648C8"/>
    <w:lvl w:ilvl="0" w:tplc="6C14B040">
      <w:start w:val="1"/>
      <w:numFmt w:val="decimal"/>
      <w:lvlText w:val="（%1）"/>
      <w:lvlJc w:val="left"/>
      <w:pPr>
        <w:ind w:left="15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ind w:left="4620" w:hanging="420"/>
      </w:pPr>
    </w:lvl>
  </w:abstractNum>
  <w:abstractNum w:abstractNumId="7">
    <w:nsid w:val="6EB27AF1"/>
    <w:multiLevelType w:val="hybridMultilevel"/>
    <w:tmpl w:val="97E48F46"/>
    <w:lvl w:ilvl="0" w:tplc="422628C0">
      <w:start w:val="1"/>
      <w:numFmt w:val="japaneseCounting"/>
      <w:lvlText w:val="%1、"/>
      <w:lvlJc w:val="left"/>
      <w:pPr>
        <w:ind w:left="12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8">
    <w:nsid w:val="74F52B0E"/>
    <w:multiLevelType w:val="hybridMultilevel"/>
    <w:tmpl w:val="5B227F24"/>
    <w:lvl w:ilvl="0" w:tplc="7728C97E">
      <w:start w:val="1"/>
      <w:numFmt w:val="decimal"/>
      <w:lvlText w:val="（%1）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E27"/>
    <w:rsid w:val="000121ED"/>
    <w:rsid w:val="00027F12"/>
    <w:rsid w:val="00042511"/>
    <w:rsid w:val="00044BC2"/>
    <w:rsid w:val="00046E4E"/>
    <w:rsid w:val="00050D18"/>
    <w:rsid w:val="000515BB"/>
    <w:rsid w:val="00064F9C"/>
    <w:rsid w:val="000771A7"/>
    <w:rsid w:val="000773DD"/>
    <w:rsid w:val="00081685"/>
    <w:rsid w:val="00091407"/>
    <w:rsid w:val="00093D2C"/>
    <w:rsid w:val="000B08FB"/>
    <w:rsid w:val="000B0B5B"/>
    <w:rsid w:val="000B484F"/>
    <w:rsid w:val="000B5E38"/>
    <w:rsid w:val="000B69D9"/>
    <w:rsid w:val="000C6804"/>
    <w:rsid w:val="000C6814"/>
    <w:rsid w:val="000D14AD"/>
    <w:rsid w:val="000D67DF"/>
    <w:rsid w:val="000E47FB"/>
    <w:rsid w:val="000E5A22"/>
    <w:rsid w:val="000F2AFB"/>
    <w:rsid w:val="000F31AF"/>
    <w:rsid w:val="0010234E"/>
    <w:rsid w:val="0011435F"/>
    <w:rsid w:val="001275A7"/>
    <w:rsid w:val="00162F94"/>
    <w:rsid w:val="001670DB"/>
    <w:rsid w:val="001A65EE"/>
    <w:rsid w:val="001A6EE3"/>
    <w:rsid w:val="001B19C8"/>
    <w:rsid w:val="001B41DE"/>
    <w:rsid w:val="001C1141"/>
    <w:rsid w:val="001C11F1"/>
    <w:rsid w:val="001D5E05"/>
    <w:rsid w:val="001E06C6"/>
    <w:rsid w:val="001E34E3"/>
    <w:rsid w:val="001F02BB"/>
    <w:rsid w:val="001F4385"/>
    <w:rsid w:val="001F5F84"/>
    <w:rsid w:val="00200B60"/>
    <w:rsid w:val="002047FC"/>
    <w:rsid w:val="00215707"/>
    <w:rsid w:val="00252846"/>
    <w:rsid w:val="00255B24"/>
    <w:rsid w:val="00260693"/>
    <w:rsid w:val="002622B1"/>
    <w:rsid w:val="00262BCE"/>
    <w:rsid w:val="0026392A"/>
    <w:rsid w:val="00264132"/>
    <w:rsid w:val="00270F41"/>
    <w:rsid w:val="0027277E"/>
    <w:rsid w:val="0029499B"/>
    <w:rsid w:val="002A51C0"/>
    <w:rsid w:val="002A5D31"/>
    <w:rsid w:val="002A621B"/>
    <w:rsid w:val="002A6254"/>
    <w:rsid w:val="002B0534"/>
    <w:rsid w:val="002B0BF9"/>
    <w:rsid w:val="002D2C3E"/>
    <w:rsid w:val="003059A0"/>
    <w:rsid w:val="003075D9"/>
    <w:rsid w:val="00313D4E"/>
    <w:rsid w:val="0032015D"/>
    <w:rsid w:val="00325867"/>
    <w:rsid w:val="003306C7"/>
    <w:rsid w:val="003313A0"/>
    <w:rsid w:val="00332461"/>
    <w:rsid w:val="00332CFC"/>
    <w:rsid w:val="00334A5C"/>
    <w:rsid w:val="00352233"/>
    <w:rsid w:val="0035439A"/>
    <w:rsid w:val="00364235"/>
    <w:rsid w:val="003675C1"/>
    <w:rsid w:val="00370128"/>
    <w:rsid w:val="003766C5"/>
    <w:rsid w:val="00382D7B"/>
    <w:rsid w:val="003A2BAA"/>
    <w:rsid w:val="003A5136"/>
    <w:rsid w:val="003A71B5"/>
    <w:rsid w:val="003B4235"/>
    <w:rsid w:val="003D1C9B"/>
    <w:rsid w:val="003F065A"/>
    <w:rsid w:val="004040F5"/>
    <w:rsid w:val="00414106"/>
    <w:rsid w:val="0042492F"/>
    <w:rsid w:val="00430920"/>
    <w:rsid w:val="00442A99"/>
    <w:rsid w:val="00461BC0"/>
    <w:rsid w:val="00467A59"/>
    <w:rsid w:val="00467FEA"/>
    <w:rsid w:val="00480BD7"/>
    <w:rsid w:val="00481F3A"/>
    <w:rsid w:val="00495364"/>
    <w:rsid w:val="004969ED"/>
    <w:rsid w:val="004A1E72"/>
    <w:rsid w:val="004B0B6D"/>
    <w:rsid w:val="004B461F"/>
    <w:rsid w:val="004C566F"/>
    <w:rsid w:val="004D337B"/>
    <w:rsid w:val="004E1699"/>
    <w:rsid w:val="004E562C"/>
    <w:rsid w:val="00501816"/>
    <w:rsid w:val="005027C2"/>
    <w:rsid w:val="005106E8"/>
    <w:rsid w:val="00544646"/>
    <w:rsid w:val="00552049"/>
    <w:rsid w:val="00554210"/>
    <w:rsid w:val="005771E6"/>
    <w:rsid w:val="00593189"/>
    <w:rsid w:val="005A036F"/>
    <w:rsid w:val="005A3B9C"/>
    <w:rsid w:val="005C054B"/>
    <w:rsid w:val="005C0F46"/>
    <w:rsid w:val="005C3EB9"/>
    <w:rsid w:val="005C7976"/>
    <w:rsid w:val="005E0A6C"/>
    <w:rsid w:val="005F0F6E"/>
    <w:rsid w:val="005F2C6C"/>
    <w:rsid w:val="00605B18"/>
    <w:rsid w:val="00605BE5"/>
    <w:rsid w:val="006159CF"/>
    <w:rsid w:val="00627B42"/>
    <w:rsid w:val="00627F03"/>
    <w:rsid w:val="00632770"/>
    <w:rsid w:val="00637B6E"/>
    <w:rsid w:val="0064277F"/>
    <w:rsid w:val="00642C95"/>
    <w:rsid w:val="006447FD"/>
    <w:rsid w:val="006458DC"/>
    <w:rsid w:val="00650A65"/>
    <w:rsid w:val="00653D84"/>
    <w:rsid w:val="006578A3"/>
    <w:rsid w:val="006603FE"/>
    <w:rsid w:val="006A2957"/>
    <w:rsid w:val="006A5A91"/>
    <w:rsid w:val="006A6B74"/>
    <w:rsid w:val="006B79D0"/>
    <w:rsid w:val="006D1B2A"/>
    <w:rsid w:val="006D535E"/>
    <w:rsid w:val="006E610C"/>
    <w:rsid w:val="006F0F28"/>
    <w:rsid w:val="006F477A"/>
    <w:rsid w:val="007138EF"/>
    <w:rsid w:val="00714077"/>
    <w:rsid w:val="00715AFB"/>
    <w:rsid w:val="0072065F"/>
    <w:rsid w:val="00727A36"/>
    <w:rsid w:val="00742EB0"/>
    <w:rsid w:val="00753F9D"/>
    <w:rsid w:val="0076154B"/>
    <w:rsid w:val="00764D2F"/>
    <w:rsid w:val="007941F7"/>
    <w:rsid w:val="007967CA"/>
    <w:rsid w:val="007A29BE"/>
    <w:rsid w:val="007E04BE"/>
    <w:rsid w:val="00801292"/>
    <w:rsid w:val="00805F0D"/>
    <w:rsid w:val="008155DE"/>
    <w:rsid w:val="0082441E"/>
    <w:rsid w:val="0083308C"/>
    <w:rsid w:val="00835712"/>
    <w:rsid w:val="00884474"/>
    <w:rsid w:val="00884783"/>
    <w:rsid w:val="00891014"/>
    <w:rsid w:val="008A1995"/>
    <w:rsid w:val="008B0153"/>
    <w:rsid w:val="008B6946"/>
    <w:rsid w:val="008E0744"/>
    <w:rsid w:val="008E3556"/>
    <w:rsid w:val="008F3D64"/>
    <w:rsid w:val="008F54AD"/>
    <w:rsid w:val="008F67E1"/>
    <w:rsid w:val="00900C63"/>
    <w:rsid w:val="00916443"/>
    <w:rsid w:val="00942E3F"/>
    <w:rsid w:val="00944F41"/>
    <w:rsid w:val="009638DD"/>
    <w:rsid w:val="009640B6"/>
    <w:rsid w:val="009B70D6"/>
    <w:rsid w:val="009C52D4"/>
    <w:rsid w:val="009D18AD"/>
    <w:rsid w:val="009F2175"/>
    <w:rsid w:val="00A00073"/>
    <w:rsid w:val="00A03D2C"/>
    <w:rsid w:val="00A115CA"/>
    <w:rsid w:val="00A12F65"/>
    <w:rsid w:val="00A1563C"/>
    <w:rsid w:val="00A3323A"/>
    <w:rsid w:val="00A3404C"/>
    <w:rsid w:val="00A3604C"/>
    <w:rsid w:val="00A4265A"/>
    <w:rsid w:val="00A43C81"/>
    <w:rsid w:val="00A45D9E"/>
    <w:rsid w:val="00A52943"/>
    <w:rsid w:val="00A636C9"/>
    <w:rsid w:val="00A65A15"/>
    <w:rsid w:val="00A729FA"/>
    <w:rsid w:val="00A85769"/>
    <w:rsid w:val="00A92F1C"/>
    <w:rsid w:val="00AA6369"/>
    <w:rsid w:val="00AD5988"/>
    <w:rsid w:val="00AD5E12"/>
    <w:rsid w:val="00AF2809"/>
    <w:rsid w:val="00AF5BF8"/>
    <w:rsid w:val="00B17E8B"/>
    <w:rsid w:val="00B323FD"/>
    <w:rsid w:val="00B36127"/>
    <w:rsid w:val="00B4090D"/>
    <w:rsid w:val="00B77340"/>
    <w:rsid w:val="00B804B7"/>
    <w:rsid w:val="00B839AD"/>
    <w:rsid w:val="00B8706F"/>
    <w:rsid w:val="00B9333A"/>
    <w:rsid w:val="00B97F22"/>
    <w:rsid w:val="00BA0762"/>
    <w:rsid w:val="00BD43E9"/>
    <w:rsid w:val="00BD4A63"/>
    <w:rsid w:val="00BE06ED"/>
    <w:rsid w:val="00BF1262"/>
    <w:rsid w:val="00BF22C5"/>
    <w:rsid w:val="00C01386"/>
    <w:rsid w:val="00C215B8"/>
    <w:rsid w:val="00C238CF"/>
    <w:rsid w:val="00C2395E"/>
    <w:rsid w:val="00C417D3"/>
    <w:rsid w:val="00C42C03"/>
    <w:rsid w:val="00C770D3"/>
    <w:rsid w:val="00C870BD"/>
    <w:rsid w:val="00CB27AF"/>
    <w:rsid w:val="00CD08FB"/>
    <w:rsid w:val="00CE3BB4"/>
    <w:rsid w:val="00CE40AE"/>
    <w:rsid w:val="00CE4728"/>
    <w:rsid w:val="00CE51AC"/>
    <w:rsid w:val="00D124D9"/>
    <w:rsid w:val="00D17F22"/>
    <w:rsid w:val="00D34D3A"/>
    <w:rsid w:val="00D377FC"/>
    <w:rsid w:val="00D5361D"/>
    <w:rsid w:val="00D73B53"/>
    <w:rsid w:val="00D81E25"/>
    <w:rsid w:val="00D82D66"/>
    <w:rsid w:val="00D85938"/>
    <w:rsid w:val="00D87A40"/>
    <w:rsid w:val="00D91CEC"/>
    <w:rsid w:val="00D951B8"/>
    <w:rsid w:val="00DA2539"/>
    <w:rsid w:val="00DA540A"/>
    <w:rsid w:val="00DC2E85"/>
    <w:rsid w:val="00DD4096"/>
    <w:rsid w:val="00DD540B"/>
    <w:rsid w:val="00DE0456"/>
    <w:rsid w:val="00DE5F48"/>
    <w:rsid w:val="00DF5300"/>
    <w:rsid w:val="00E042A3"/>
    <w:rsid w:val="00E364D4"/>
    <w:rsid w:val="00E431C4"/>
    <w:rsid w:val="00E4664D"/>
    <w:rsid w:val="00E96247"/>
    <w:rsid w:val="00EA6896"/>
    <w:rsid w:val="00EA6A02"/>
    <w:rsid w:val="00EB0216"/>
    <w:rsid w:val="00EB0AF4"/>
    <w:rsid w:val="00EB6D99"/>
    <w:rsid w:val="00EC3E27"/>
    <w:rsid w:val="00ED392E"/>
    <w:rsid w:val="00EE3CFE"/>
    <w:rsid w:val="00EF2BCC"/>
    <w:rsid w:val="00F0793C"/>
    <w:rsid w:val="00F12920"/>
    <w:rsid w:val="00F16ADC"/>
    <w:rsid w:val="00F35352"/>
    <w:rsid w:val="00F373FE"/>
    <w:rsid w:val="00F41F78"/>
    <w:rsid w:val="00F45DFF"/>
    <w:rsid w:val="00F47AC8"/>
    <w:rsid w:val="00F5527F"/>
    <w:rsid w:val="00F77025"/>
    <w:rsid w:val="00F838DF"/>
    <w:rsid w:val="00F96282"/>
    <w:rsid w:val="00F97886"/>
    <w:rsid w:val="00F97D23"/>
    <w:rsid w:val="00FA0F1F"/>
    <w:rsid w:val="00FA3C52"/>
    <w:rsid w:val="00FA628E"/>
    <w:rsid w:val="00FB0118"/>
    <w:rsid w:val="00FB1973"/>
    <w:rsid w:val="00FB4FA4"/>
    <w:rsid w:val="00FC17CD"/>
    <w:rsid w:val="00FC6624"/>
    <w:rsid w:val="00FE1EE3"/>
    <w:rsid w:val="00FF6B63"/>
    <w:rsid w:val="019F40B1"/>
    <w:rsid w:val="01CF526F"/>
    <w:rsid w:val="01D71CF7"/>
    <w:rsid w:val="01FD2CDD"/>
    <w:rsid w:val="021F0194"/>
    <w:rsid w:val="02B65B97"/>
    <w:rsid w:val="02CE0B09"/>
    <w:rsid w:val="02E00975"/>
    <w:rsid w:val="032B125B"/>
    <w:rsid w:val="033517C8"/>
    <w:rsid w:val="03353F89"/>
    <w:rsid w:val="036C401C"/>
    <w:rsid w:val="03810FC7"/>
    <w:rsid w:val="04A7785D"/>
    <w:rsid w:val="04B9371F"/>
    <w:rsid w:val="0523117B"/>
    <w:rsid w:val="0551589F"/>
    <w:rsid w:val="058D7BF3"/>
    <w:rsid w:val="059F0244"/>
    <w:rsid w:val="061B1718"/>
    <w:rsid w:val="066C3CD4"/>
    <w:rsid w:val="0698223D"/>
    <w:rsid w:val="06C836D7"/>
    <w:rsid w:val="06DB7A41"/>
    <w:rsid w:val="07020EB3"/>
    <w:rsid w:val="0765328B"/>
    <w:rsid w:val="07A64112"/>
    <w:rsid w:val="082B4A61"/>
    <w:rsid w:val="089531BD"/>
    <w:rsid w:val="08E14991"/>
    <w:rsid w:val="092109B2"/>
    <w:rsid w:val="09671586"/>
    <w:rsid w:val="09AC136B"/>
    <w:rsid w:val="09EC6824"/>
    <w:rsid w:val="09FC6FF2"/>
    <w:rsid w:val="0A0F6EB7"/>
    <w:rsid w:val="0A1E3152"/>
    <w:rsid w:val="0A2802FB"/>
    <w:rsid w:val="0A295D9A"/>
    <w:rsid w:val="0A426783"/>
    <w:rsid w:val="0A467678"/>
    <w:rsid w:val="0AEF4E94"/>
    <w:rsid w:val="0B4F2758"/>
    <w:rsid w:val="0B5044E2"/>
    <w:rsid w:val="0B576750"/>
    <w:rsid w:val="0BC71050"/>
    <w:rsid w:val="0C214E95"/>
    <w:rsid w:val="0C30260C"/>
    <w:rsid w:val="0C453A7E"/>
    <w:rsid w:val="0CA51211"/>
    <w:rsid w:val="0CBC2D56"/>
    <w:rsid w:val="0D010702"/>
    <w:rsid w:val="0D194B75"/>
    <w:rsid w:val="0D5A3CDA"/>
    <w:rsid w:val="0D611A6A"/>
    <w:rsid w:val="0D7C6D10"/>
    <w:rsid w:val="0E1E54FC"/>
    <w:rsid w:val="0E3A4DAB"/>
    <w:rsid w:val="0EE343F8"/>
    <w:rsid w:val="0F831373"/>
    <w:rsid w:val="102743C7"/>
    <w:rsid w:val="109F1E4E"/>
    <w:rsid w:val="117F6E7F"/>
    <w:rsid w:val="119850BC"/>
    <w:rsid w:val="119A0996"/>
    <w:rsid w:val="11F30AEB"/>
    <w:rsid w:val="12B5179E"/>
    <w:rsid w:val="12E76DBF"/>
    <w:rsid w:val="135A38E6"/>
    <w:rsid w:val="14575154"/>
    <w:rsid w:val="146B74AE"/>
    <w:rsid w:val="1493304E"/>
    <w:rsid w:val="15213C56"/>
    <w:rsid w:val="157D5601"/>
    <w:rsid w:val="15D90968"/>
    <w:rsid w:val="16130A50"/>
    <w:rsid w:val="16826B68"/>
    <w:rsid w:val="16940485"/>
    <w:rsid w:val="170A6CFD"/>
    <w:rsid w:val="17325F9C"/>
    <w:rsid w:val="17400D6F"/>
    <w:rsid w:val="17437768"/>
    <w:rsid w:val="175F4EB7"/>
    <w:rsid w:val="17DF73A5"/>
    <w:rsid w:val="183F7736"/>
    <w:rsid w:val="18596A62"/>
    <w:rsid w:val="188D2CE0"/>
    <w:rsid w:val="18AF4A2A"/>
    <w:rsid w:val="192061AE"/>
    <w:rsid w:val="19495A5C"/>
    <w:rsid w:val="194F1A06"/>
    <w:rsid w:val="195C2DF9"/>
    <w:rsid w:val="19B3106F"/>
    <w:rsid w:val="1A6B099A"/>
    <w:rsid w:val="1A705CB2"/>
    <w:rsid w:val="1A805F93"/>
    <w:rsid w:val="1ACA52C3"/>
    <w:rsid w:val="1B5642E5"/>
    <w:rsid w:val="1C065F8E"/>
    <w:rsid w:val="1C190E27"/>
    <w:rsid w:val="1C6F6789"/>
    <w:rsid w:val="1D41656A"/>
    <w:rsid w:val="1DD95470"/>
    <w:rsid w:val="1DE6791C"/>
    <w:rsid w:val="1E745494"/>
    <w:rsid w:val="1EC30825"/>
    <w:rsid w:val="1F9A43AD"/>
    <w:rsid w:val="1FD07661"/>
    <w:rsid w:val="1FD75F77"/>
    <w:rsid w:val="206C0DC7"/>
    <w:rsid w:val="20A258C5"/>
    <w:rsid w:val="20CC2D24"/>
    <w:rsid w:val="20D07688"/>
    <w:rsid w:val="21A4759C"/>
    <w:rsid w:val="21CF029A"/>
    <w:rsid w:val="224D643A"/>
    <w:rsid w:val="225245DF"/>
    <w:rsid w:val="22A54838"/>
    <w:rsid w:val="22EA1B69"/>
    <w:rsid w:val="23514C04"/>
    <w:rsid w:val="237953EB"/>
    <w:rsid w:val="23F6320A"/>
    <w:rsid w:val="24E0341C"/>
    <w:rsid w:val="24FE77BF"/>
    <w:rsid w:val="250279F2"/>
    <w:rsid w:val="25521434"/>
    <w:rsid w:val="25764C5F"/>
    <w:rsid w:val="25F33183"/>
    <w:rsid w:val="268247D3"/>
    <w:rsid w:val="26D1475A"/>
    <w:rsid w:val="274A63DC"/>
    <w:rsid w:val="27857441"/>
    <w:rsid w:val="27BA4530"/>
    <w:rsid w:val="28592EE6"/>
    <w:rsid w:val="289C0922"/>
    <w:rsid w:val="293266B8"/>
    <w:rsid w:val="29760338"/>
    <w:rsid w:val="2A8A4B76"/>
    <w:rsid w:val="2AC158D2"/>
    <w:rsid w:val="2AF6444A"/>
    <w:rsid w:val="2B457669"/>
    <w:rsid w:val="2B5B18A5"/>
    <w:rsid w:val="2B86472C"/>
    <w:rsid w:val="2BC82CF1"/>
    <w:rsid w:val="2C885409"/>
    <w:rsid w:val="2D0D1845"/>
    <w:rsid w:val="2D1F14AE"/>
    <w:rsid w:val="2D323308"/>
    <w:rsid w:val="2D861D45"/>
    <w:rsid w:val="2DE21F6B"/>
    <w:rsid w:val="2E460382"/>
    <w:rsid w:val="2E6D6073"/>
    <w:rsid w:val="2EDD4600"/>
    <w:rsid w:val="300949B3"/>
    <w:rsid w:val="300C6C4B"/>
    <w:rsid w:val="30265A48"/>
    <w:rsid w:val="30454E4F"/>
    <w:rsid w:val="308D1728"/>
    <w:rsid w:val="30D3471C"/>
    <w:rsid w:val="318222CE"/>
    <w:rsid w:val="31E17135"/>
    <w:rsid w:val="31F73624"/>
    <w:rsid w:val="32361C5B"/>
    <w:rsid w:val="332855AA"/>
    <w:rsid w:val="337933ED"/>
    <w:rsid w:val="33C669AA"/>
    <w:rsid w:val="33D22A66"/>
    <w:rsid w:val="33EA7978"/>
    <w:rsid w:val="33F618AD"/>
    <w:rsid w:val="33FF47E2"/>
    <w:rsid w:val="34187C5E"/>
    <w:rsid w:val="3435017A"/>
    <w:rsid w:val="34467D80"/>
    <w:rsid w:val="345050BF"/>
    <w:rsid w:val="34E93D15"/>
    <w:rsid w:val="34EB70C3"/>
    <w:rsid w:val="34ED5971"/>
    <w:rsid w:val="35375936"/>
    <w:rsid w:val="36052129"/>
    <w:rsid w:val="36CC3D84"/>
    <w:rsid w:val="36F15729"/>
    <w:rsid w:val="371740D2"/>
    <w:rsid w:val="375C1985"/>
    <w:rsid w:val="377415E4"/>
    <w:rsid w:val="37910A62"/>
    <w:rsid w:val="379650F0"/>
    <w:rsid w:val="38CA6850"/>
    <w:rsid w:val="3929102E"/>
    <w:rsid w:val="396666BF"/>
    <w:rsid w:val="3A143642"/>
    <w:rsid w:val="3A1A5667"/>
    <w:rsid w:val="3A4610F5"/>
    <w:rsid w:val="3B2F02B5"/>
    <w:rsid w:val="3C0A20D0"/>
    <w:rsid w:val="3CA51410"/>
    <w:rsid w:val="3D0C2D46"/>
    <w:rsid w:val="3DB9194E"/>
    <w:rsid w:val="3DE641E7"/>
    <w:rsid w:val="3E572EB4"/>
    <w:rsid w:val="3E573FEE"/>
    <w:rsid w:val="3E5E21BE"/>
    <w:rsid w:val="3E8C73C6"/>
    <w:rsid w:val="3E8E21A3"/>
    <w:rsid w:val="3F7220C8"/>
    <w:rsid w:val="3F72457A"/>
    <w:rsid w:val="40CD19C1"/>
    <w:rsid w:val="40CE274F"/>
    <w:rsid w:val="4139241A"/>
    <w:rsid w:val="41484E4E"/>
    <w:rsid w:val="414C4DFB"/>
    <w:rsid w:val="416645C4"/>
    <w:rsid w:val="41850D3F"/>
    <w:rsid w:val="42335253"/>
    <w:rsid w:val="427A48AA"/>
    <w:rsid w:val="42AE3028"/>
    <w:rsid w:val="42B432A2"/>
    <w:rsid w:val="4301433E"/>
    <w:rsid w:val="434B74DF"/>
    <w:rsid w:val="438D3BB5"/>
    <w:rsid w:val="43F43794"/>
    <w:rsid w:val="441E462E"/>
    <w:rsid w:val="448A2006"/>
    <w:rsid w:val="44975CA2"/>
    <w:rsid w:val="44EB1D46"/>
    <w:rsid w:val="44F23174"/>
    <w:rsid w:val="454E46CA"/>
    <w:rsid w:val="457D4735"/>
    <w:rsid w:val="45CE024E"/>
    <w:rsid w:val="460A47CC"/>
    <w:rsid w:val="46284C6B"/>
    <w:rsid w:val="46537464"/>
    <w:rsid w:val="46793E1E"/>
    <w:rsid w:val="469D3F58"/>
    <w:rsid w:val="47CE3351"/>
    <w:rsid w:val="47FD10C2"/>
    <w:rsid w:val="483879F2"/>
    <w:rsid w:val="48476FE2"/>
    <w:rsid w:val="48CC1B31"/>
    <w:rsid w:val="490A6E8B"/>
    <w:rsid w:val="490B7D00"/>
    <w:rsid w:val="490E73B3"/>
    <w:rsid w:val="4915696B"/>
    <w:rsid w:val="497B687A"/>
    <w:rsid w:val="49F441AA"/>
    <w:rsid w:val="49FF3507"/>
    <w:rsid w:val="4A3C750A"/>
    <w:rsid w:val="4A5E3960"/>
    <w:rsid w:val="4A773936"/>
    <w:rsid w:val="4A9E2649"/>
    <w:rsid w:val="4ABA2D16"/>
    <w:rsid w:val="4AF17885"/>
    <w:rsid w:val="4BCF6027"/>
    <w:rsid w:val="4BE53CD4"/>
    <w:rsid w:val="4C22211C"/>
    <w:rsid w:val="4C3D256C"/>
    <w:rsid w:val="4CD00B07"/>
    <w:rsid w:val="4CD817C4"/>
    <w:rsid w:val="4CE7504D"/>
    <w:rsid w:val="4D187F4E"/>
    <w:rsid w:val="4D7F749E"/>
    <w:rsid w:val="4D8104A0"/>
    <w:rsid w:val="4DA24C47"/>
    <w:rsid w:val="4DBA6A24"/>
    <w:rsid w:val="4E9C6D6D"/>
    <w:rsid w:val="4FFD4A39"/>
    <w:rsid w:val="500C7F9D"/>
    <w:rsid w:val="50160DAB"/>
    <w:rsid w:val="50250CD4"/>
    <w:rsid w:val="50D8552E"/>
    <w:rsid w:val="5154179A"/>
    <w:rsid w:val="51582653"/>
    <w:rsid w:val="51EC0BF6"/>
    <w:rsid w:val="51FA5BA8"/>
    <w:rsid w:val="522057E3"/>
    <w:rsid w:val="522F3634"/>
    <w:rsid w:val="52450AA6"/>
    <w:rsid w:val="52C56200"/>
    <w:rsid w:val="52D265B3"/>
    <w:rsid w:val="539F0EE5"/>
    <w:rsid w:val="53B8084A"/>
    <w:rsid w:val="53C74AA4"/>
    <w:rsid w:val="54311D8C"/>
    <w:rsid w:val="55174169"/>
    <w:rsid w:val="55200CB8"/>
    <w:rsid w:val="552853E5"/>
    <w:rsid w:val="555E64D5"/>
    <w:rsid w:val="5610706C"/>
    <w:rsid w:val="56162CE4"/>
    <w:rsid w:val="566710BC"/>
    <w:rsid w:val="57780296"/>
    <w:rsid w:val="57827E6B"/>
    <w:rsid w:val="57C12E77"/>
    <w:rsid w:val="5837629A"/>
    <w:rsid w:val="583C615D"/>
    <w:rsid w:val="58537659"/>
    <w:rsid w:val="58D55B2C"/>
    <w:rsid w:val="590B5B65"/>
    <w:rsid w:val="591C7E4D"/>
    <w:rsid w:val="59AE35D6"/>
    <w:rsid w:val="59FD1311"/>
    <w:rsid w:val="5A2B36F6"/>
    <w:rsid w:val="5A2C6B71"/>
    <w:rsid w:val="5ADC4034"/>
    <w:rsid w:val="5AF56AA1"/>
    <w:rsid w:val="5B3F752F"/>
    <w:rsid w:val="5BB57714"/>
    <w:rsid w:val="5BC33BFD"/>
    <w:rsid w:val="5C225946"/>
    <w:rsid w:val="5C486D90"/>
    <w:rsid w:val="5CED6115"/>
    <w:rsid w:val="5CFD0C94"/>
    <w:rsid w:val="5D1912BA"/>
    <w:rsid w:val="5DC502D8"/>
    <w:rsid w:val="5DCC180F"/>
    <w:rsid w:val="5E090786"/>
    <w:rsid w:val="5E3A120E"/>
    <w:rsid w:val="5E8D71FD"/>
    <w:rsid w:val="5EEA4402"/>
    <w:rsid w:val="5F245967"/>
    <w:rsid w:val="5F6D00A0"/>
    <w:rsid w:val="5F8227F4"/>
    <w:rsid w:val="5FC2557B"/>
    <w:rsid w:val="5FE659FF"/>
    <w:rsid w:val="606423EC"/>
    <w:rsid w:val="60A03DAA"/>
    <w:rsid w:val="60C20FFD"/>
    <w:rsid w:val="611A6F77"/>
    <w:rsid w:val="61B209D9"/>
    <w:rsid w:val="61E96995"/>
    <w:rsid w:val="61F87D93"/>
    <w:rsid w:val="6223475A"/>
    <w:rsid w:val="626D3B5C"/>
    <w:rsid w:val="62792A0A"/>
    <w:rsid w:val="62E630AD"/>
    <w:rsid w:val="62EE3593"/>
    <w:rsid w:val="637C38E2"/>
    <w:rsid w:val="63B17D39"/>
    <w:rsid w:val="641774C6"/>
    <w:rsid w:val="647C07DC"/>
    <w:rsid w:val="64A54C0C"/>
    <w:rsid w:val="64C75441"/>
    <w:rsid w:val="6547034C"/>
    <w:rsid w:val="658517F3"/>
    <w:rsid w:val="65B74722"/>
    <w:rsid w:val="65BC37F7"/>
    <w:rsid w:val="661049C8"/>
    <w:rsid w:val="66513E06"/>
    <w:rsid w:val="67080C88"/>
    <w:rsid w:val="675578D4"/>
    <w:rsid w:val="683850C0"/>
    <w:rsid w:val="6886484F"/>
    <w:rsid w:val="68D73EDD"/>
    <w:rsid w:val="69654FF7"/>
    <w:rsid w:val="69C82830"/>
    <w:rsid w:val="6A0A59B7"/>
    <w:rsid w:val="6A116459"/>
    <w:rsid w:val="6AB43AF6"/>
    <w:rsid w:val="6AB5145C"/>
    <w:rsid w:val="6C0314C9"/>
    <w:rsid w:val="6C0A18AF"/>
    <w:rsid w:val="6C13338B"/>
    <w:rsid w:val="6C564EC5"/>
    <w:rsid w:val="6C702867"/>
    <w:rsid w:val="6CB61C6E"/>
    <w:rsid w:val="6DA4228B"/>
    <w:rsid w:val="6DB63FCA"/>
    <w:rsid w:val="6E632407"/>
    <w:rsid w:val="6E6863B8"/>
    <w:rsid w:val="6EA97042"/>
    <w:rsid w:val="6F004404"/>
    <w:rsid w:val="6F2D7C8B"/>
    <w:rsid w:val="6FAB1FD0"/>
    <w:rsid w:val="6FEF5CFD"/>
    <w:rsid w:val="702B5B3C"/>
    <w:rsid w:val="71602558"/>
    <w:rsid w:val="71B72B30"/>
    <w:rsid w:val="721859E4"/>
    <w:rsid w:val="72991168"/>
    <w:rsid w:val="729B5FAC"/>
    <w:rsid w:val="729C021A"/>
    <w:rsid w:val="72AA7864"/>
    <w:rsid w:val="73990DD3"/>
    <w:rsid w:val="73B14166"/>
    <w:rsid w:val="73F33EFD"/>
    <w:rsid w:val="74145352"/>
    <w:rsid w:val="743B6D69"/>
    <w:rsid w:val="74AD43D0"/>
    <w:rsid w:val="74DE148F"/>
    <w:rsid w:val="750753E7"/>
    <w:rsid w:val="75912EBC"/>
    <w:rsid w:val="75EE2EF8"/>
    <w:rsid w:val="75F9723B"/>
    <w:rsid w:val="7620679F"/>
    <w:rsid w:val="76B56282"/>
    <w:rsid w:val="77005A07"/>
    <w:rsid w:val="7734642E"/>
    <w:rsid w:val="7760249D"/>
    <w:rsid w:val="7765720E"/>
    <w:rsid w:val="779E16AA"/>
    <w:rsid w:val="782D39C4"/>
    <w:rsid w:val="782E5D4D"/>
    <w:rsid w:val="785B60AF"/>
    <w:rsid w:val="786F7183"/>
    <w:rsid w:val="78986815"/>
    <w:rsid w:val="7929508E"/>
    <w:rsid w:val="794B4C97"/>
    <w:rsid w:val="796277CC"/>
    <w:rsid w:val="79EC6CAF"/>
    <w:rsid w:val="7A201F3A"/>
    <w:rsid w:val="7A597846"/>
    <w:rsid w:val="7A5F15C0"/>
    <w:rsid w:val="7A9009BD"/>
    <w:rsid w:val="7B082497"/>
    <w:rsid w:val="7B2F4F07"/>
    <w:rsid w:val="7B5E3114"/>
    <w:rsid w:val="7BA64236"/>
    <w:rsid w:val="7BA95751"/>
    <w:rsid w:val="7BB20D93"/>
    <w:rsid w:val="7C051356"/>
    <w:rsid w:val="7CDA1815"/>
    <w:rsid w:val="7D3849EC"/>
    <w:rsid w:val="7D8B4040"/>
    <w:rsid w:val="7E5D2D91"/>
    <w:rsid w:val="7FCB7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CC4F3B"/>
  <w15:docId w15:val="{62611560-EE71-4E77-98EA-722185689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pPr>
      <w:jc w:val="left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3A513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A5136"/>
    <w:rPr>
      <w:kern w:val="2"/>
      <w:sz w:val="18"/>
      <w:szCs w:val="18"/>
    </w:rPr>
  </w:style>
  <w:style w:type="character" w:styleId="a8">
    <w:name w:val="Hyperlink"/>
    <w:basedOn w:val="a0"/>
    <w:uiPriority w:val="99"/>
    <w:unhideWhenUsed/>
    <w:rsid w:val="00FB1973"/>
    <w:rPr>
      <w:color w:val="0563C1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FB19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singlewindow.cn/drbwgs/4930.j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5</Pages>
  <Words>260</Words>
  <Characters>1484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ZJP</cp:lastModifiedBy>
  <cp:revision>260</cp:revision>
  <dcterms:created xsi:type="dcterms:W3CDTF">2020-03-30T08:35:00Z</dcterms:created>
  <dcterms:modified xsi:type="dcterms:W3CDTF">2020-04-02T05:19:00Z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